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30" w:rsidRDefault="00256730" w:rsidP="00256730">
      <w:pPr>
        <w:widowControl w:val="0"/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1B06B2" w:rsidRPr="00256730" w:rsidRDefault="001B06B2" w:rsidP="00256730">
      <w:pPr>
        <w:widowControl w:val="0"/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256730">
        <w:rPr>
          <w:rFonts w:ascii="Arial" w:hAnsi="Arial" w:cs="Arial"/>
          <w:b/>
          <w:sz w:val="28"/>
          <w:szCs w:val="28"/>
          <w:lang w:val="kk-KZ"/>
        </w:rPr>
        <w:t>СПРАВКА</w:t>
      </w:r>
    </w:p>
    <w:p w:rsidR="00256730" w:rsidRPr="00256730" w:rsidRDefault="005839BB" w:rsidP="00256730">
      <w:pPr>
        <w:widowControl w:val="0"/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256730">
        <w:rPr>
          <w:rFonts w:ascii="Arial" w:hAnsi="Arial" w:cs="Arial"/>
          <w:b/>
          <w:sz w:val="28"/>
          <w:szCs w:val="28"/>
          <w:lang w:val="kk-KZ"/>
        </w:rPr>
        <w:t xml:space="preserve">о реализации Программы «Рухани жаңғыру» </w:t>
      </w:r>
    </w:p>
    <w:p w:rsidR="005839BB" w:rsidRPr="00256730" w:rsidRDefault="005839BB" w:rsidP="00256730">
      <w:pPr>
        <w:widowControl w:val="0"/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256730">
        <w:rPr>
          <w:rFonts w:ascii="Arial" w:hAnsi="Arial" w:cs="Arial"/>
          <w:b/>
          <w:sz w:val="28"/>
          <w:szCs w:val="28"/>
          <w:lang w:val="kk-KZ"/>
        </w:rPr>
        <w:t>в Акмолинской области</w:t>
      </w:r>
      <w:r w:rsidR="008C43D6">
        <w:rPr>
          <w:rFonts w:ascii="Arial" w:hAnsi="Arial" w:cs="Arial"/>
          <w:b/>
          <w:sz w:val="28"/>
          <w:szCs w:val="28"/>
          <w:lang w:val="kk-KZ"/>
        </w:rPr>
        <w:t xml:space="preserve"> в 2018-2019 гг.</w:t>
      </w:r>
    </w:p>
    <w:p w:rsidR="005839BB" w:rsidRPr="00256730" w:rsidRDefault="005839BB" w:rsidP="00256730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i/>
          <w:sz w:val="24"/>
          <w:szCs w:val="24"/>
          <w:lang w:val="kk-KZ"/>
        </w:rPr>
      </w:pPr>
    </w:p>
    <w:p w:rsidR="009020AC" w:rsidRPr="00256730" w:rsidRDefault="0049603B" w:rsidP="00256730">
      <w:pPr>
        <w:pStyle w:val="Standard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256730">
        <w:rPr>
          <w:rFonts w:ascii="Arial" w:hAnsi="Arial" w:cs="Arial"/>
          <w:sz w:val="28"/>
          <w:szCs w:val="28"/>
        </w:rPr>
        <w:t>целях</w:t>
      </w:r>
      <w:proofErr w:type="spellEnd"/>
      <w:r w:rsidR="00B570F4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256730">
        <w:rPr>
          <w:rFonts w:ascii="Arial" w:hAnsi="Arial" w:cs="Arial"/>
          <w:sz w:val="28"/>
          <w:szCs w:val="28"/>
        </w:rPr>
        <w:t>реализации</w:t>
      </w:r>
      <w:proofErr w:type="spellEnd"/>
      <w:r w:rsidR="00B570F4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256730">
        <w:rPr>
          <w:rFonts w:ascii="Arial" w:hAnsi="Arial" w:cs="Arial"/>
          <w:sz w:val="28"/>
          <w:szCs w:val="28"/>
        </w:rPr>
        <w:t>Программы</w:t>
      </w:r>
      <w:proofErr w:type="spellEnd"/>
      <w:r w:rsidR="00B570F4">
        <w:rPr>
          <w:rFonts w:ascii="Arial" w:hAnsi="Arial" w:cs="Arial"/>
          <w:sz w:val="28"/>
          <w:szCs w:val="28"/>
          <w:lang w:val="ru-RU"/>
        </w:rPr>
        <w:t xml:space="preserve"> </w:t>
      </w:r>
      <w:r w:rsidRPr="00256730">
        <w:rPr>
          <w:rFonts w:ascii="Arial" w:hAnsi="Arial" w:cs="Arial"/>
          <w:sz w:val="28"/>
          <w:szCs w:val="28"/>
          <w:lang w:val="kk-KZ"/>
        </w:rPr>
        <w:t>«Рухани жаңғыру»</w:t>
      </w:r>
      <w:r w:rsidRPr="0025673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56730">
        <w:rPr>
          <w:rFonts w:ascii="Arial" w:hAnsi="Arial" w:cs="Arial"/>
          <w:sz w:val="28"/>
          <w:szCs w:val="28"/>
        </w:rPr>
        <w:t>исполнения</w:t>
      </w:r>
      <w:proofErr w:type="spellEnd"/>
      <w:r w:rsidR="00B570F4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256730">
        <w:rPr>
          <w:rFonts w:ascii="Arial" w:hAnsi="Arial" w:cs="Arial"/>
          <w:sz w:val="28"/>
          <w:szCs w:val="28"/>
        </w:rPr>
        <w:t>протокольных</w:t>
      </w:r>
      <w:proofErr w:type="spellEnd"/>
      <w:r w:rsidR="00B570F4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256730">
        <w:rPr>
          <w:rFonts w:ascii="Arial" w:hAnsi="Arial" w:cs="Arial"/>
          <w:sz w:val="28"/>
          <w:szCs w:val="28"/>
        </w:rPr>
        <w:t>поручений</w:t>
      </w:r>
      <w:proofErr w:type="spellEnd"/>
      <w:r w:rsidR="00B570F4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256730">
        <w:rPr>
          <w:rFonts w:ascii="Arial" w:hAnsi="Arial" w:cs="Arial"/>
          <w:sz w:val="28"/>
          <w:szCs w:val="28"/>
        </w:rPr>
        <w:t>Национальной</w:t>
      </w:r>
      <w:proofErr w:type="spellEnd"/>
      <w:r w:rsidR="00B570F4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256730">
        <w:rPr>
          <w:rFonts w:ascii="Arial" w:hAnsi="Arial" w:cs="Arial"/>
          <w:sz w:val="28"/>
          <w:szCs w:val="28"/>
        </w:rPr>
        <w:t>комиссии</w:t>
      </w:r>
      <w:proofErr w:type="spellEnd"/>
      <w:r w:rsidR="00B570F4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256730">
        <w:rPr>
          <w:rFonts w:ascii="Arial" w:hAnsi="Arial" w:cs="Arial"/>
          <w:sz w:val="28"/>
          <w:szCs w:val="28"/>
        </w:rPr>
        <w:t>по</w:t>
      </w:r>
      <w:proofErr w:type="spellEnd"/>
      <w:r w:rsidR="00B570F4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256730">
        <w:rPr>
          <w:rFonts w:ascii="Arial" w:hAnsi="Arial" w:cs="Arial"/>
          <w:sz w:val="28"/>
          <w:szCs w:val="28"/>
        </w:rPr>
        <w:t>модернизации</w:t>
      </w:r>
      <w:proofErr w:type="spellEnd"/>
      <w:r w:rsidR="00B570F4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256730">
        <w:rPr>
          <w:rFonts w:ascii="Arial" w:hAnsi="Arial" w:cs="Arial"/>
          <w:sz w:val="28"/>
          <w:szCs w:val="28"/>
        </w:rPr>
        <w:t>общественного</w:t>
      </w:r>
      <w:proofErr w:type="spellEnd"/>
      <w:r w:rsidR="00B570F4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256730">
        <w:rPr>
          <w:rFonts w:ascii="Arial" w:hAnsi="Arial" w:cs="Arial"/>
          <w:sz w:val="28"/>
          <w:szCs w:val="28"/>
        </w:rPr>
        <w:t>сознания</w:t>
      </w:r>
      <w:proofErr w:type="spellEnd"/>
      <w:r w:rsidRPr="00256730">
        <w:rPr>
          <w:rFonts w:ascii="Arial" w:hAnsi="Arial" w:cs="Arial"/>
          <w:sz w:val="28"/>
          <w:szCs w:val="28"/>
        </w:rPr>
        <w:t xml:space="preserve"> в </w:t>
      </w:r>
      <w:r w:rsidRPr="00256730">
        <w:rPr>
          <w:rFonts w:ascii="Arial" w:hAnsi="Arial" w:cs="Arial"/>
          <w:sz w:val="28"/>
          <w:szCs w:val="28"/>
          <w:lang w:val="kk-KZ"/>
        </w:rPr>
        <w:t>регионе организована соответствующая работа</w:t>
      </w:r>
      <w:r w:rsidRPr="00256730">
        <w:rPr>
          <w:rFonts w:ascii="Arial" w:hAnsi="Arial" w:cs="Arial"/>
          <w:sz w:val="28"/>
          <w:szCs w:val="28"/>
        </w:rPr>
        <w:t>.</w:t>
      </w:r>
    </w:p>
    <w:p w:rsidR="00A45212" w:rsidRPr="00256730" w:rsidRDefault="00FF2FFB" w:rsidP="00256730">
      <w:pPr>
        <w:pStyle w:val="Standard"/>
        <w:ind w:firstLine="709"/>
        <w:contextualSpacing/>
        <w:jc w:val="both"/>
        <w:rPr>
          <w:rFonts w:ascii="Arial" w:hAnsi="Arial" w:cs="Arial"/>
          <w:i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 xml:space="preserve">На 2018 год </w:t>
      </w:r>
      <w:r w:rsidR="00B570F4">
        <w:rPr>
          <w:rFonts w:ascii="Arial" w:hAnsi="Arial" w:cs="Arial"/>
          <w:sz w:val="28"/>
          <w:szCs w:val="28"/>
          <w:lang w:val="kk-KZ"/>
        </w:rPr>
        <w:t xml:space="preserve">было 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предусмотрено </w:t>
      </w:r>
      <w:r w:rsidR="00EC2E7D" w:rsidRPr="00256730">
        <w:rPr>
          <w:rFonts w:ascii="Arial" w:hAnsi="Arial" w:cs="Arial"/>
          <w:b/>
          <w:sz w:val="28"/>
          <w:szCs w:val="28"/>
          <w:lang w:val="kk-KZ"/>
        </w:rPr>
        <w:t>5</w:t>
      </w:r>
      <w:r w:rsidRPr="00256730">
        <w:rPr>
          <w:rFonts w:ascii="Arial" w:hAnsi="Arial" w:cs="Arial"/>
          <w:b/>
          <w:sz w:val="28"/>
          <w:szCs w:val="28"/>
          <w:lang w:val="kk-KZ"/>
        </w:rPr>
        <w:t>,5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 млрд. тенге </w:t>
      </w:r>
      <w:r w:rsidRPr="00256730">
        <w:rPr>
          <w:rFonts w:ascii="Arial" w:hAnsi="Arial" w:cs="Arial"/>
          <w:i/>
          <w:szCs w:val="28"/>
          <w:lang w:val="kk-KZ"/>
        </w:rPr>
        <w:t xml:space="preserve">(«Тәрбие және білім» - </w:t>
      </w:r>
      <w:r w:rsidRPr="00256730">
        <w:rPr>
          <w:rFonts w:ascii="Arial" w:hAnsi="Arial" w:cs="Arial"/>
          <w:b/>
          <w:i/>
          <w:szCs w:val="28"/>
          <w:lang w:val="kk-KZ"/>
        </w:rPr>
        <w:t>27</w:t>
      </w:r>
      <w:r w:rsidR="00EC2E7D" w:rsidRPr="00256730">
        <w:rPr>
          <w:rFonts w:ascii="Arial" w:hAnsi="Arial" w:cs="Arial"/>
          <w:b/>
          <w:i/>
          <w:szCs w:val="28"/>
          <w:lang w:val="kk-KZ"/>
        </w:rPr>
        <w:t>0,7</w:t>
      </w:r>
      <w:r w:rsidRPr="00256730">
        <w:rPr>
          <w:rFonts w:ascii="Arial" w:hAnsi="Arial" w:cs="Arial"/>
          <w:i/>
          <w:szCs w:val="28"/>
          <w:lang w:val="kk-KZ"/>
        </w:rPr>
        <w:t xml:space="preserve"> млн. тенге, «Рухани қазына» - </w:t>
      </w:r>
      <w:r w:rsidR="00EC2E7D" w:rsidRPr="00256730">
        <w:rPr>
          <w:rFonts w:ascii="Arial" w:hAnsi="Arial" w:cs="Arial"/>
          <w:b/>
          <w:i/>
          <w:szCs w:val="28"/>
          <w:lang w:val="kk-KZ"/>
        </w:rPr>
        <w:t>695,9</w:t>
      </w:r>
      <w:r w:rsidRPr="00256730">
        <w:rPr>
          <w:rFonts w:ascii="Arial" w:hAnsi="Arial" w:cs="Arial"/>
          <w:i/>
          <w:szCs w:val="28"/>
          <w:lang w:val="kk-KZ"/>
        </w:rPr>
        <w:t xml:space="preserve"> млн.тенге, «Атамекен» - </w:t>
      </w:r>
      <w:r w:rsidR="009747BC" w:rsidRPr="00256730">
        <w:rPr>
          <w:rFonts w:ascii="Arial" w:hAnsi="Arial" w:cs="Arial"/>
          <w:i/>
          <w:szCs w:val="28"/>
          <w:lang w:val="kk-KZ"/>
        </w:rPr>
        <w:br/>
      </w:r>
      <w:r w:rsidR="00EC2E7D" w:rsidRPr="00256730">
        <w:rPr>
          <w:rFonts w:ascii="Arial" w:hAnsi="Arial" w:cs="Arial"/>
          <w:b/>
          <w:i/>
          <w:szCs w:val="28"/>
          <w:lang w:val="kk-KZ"/>
        </w:rPr>
        <w:t>4,6</w:t>
      </w:r>
      <w:r w:rsidRPr="00256730">
        <w:rPr>
          <w:rFonts w:ascii="Arial" w:hAnsi="Arial" w:cs="Arial"/>
          <w:i/>
          <w:szCs w:val="28"/>
          <w:lang w:val="kk-KZ"/>
        </w:rPr>
        <w:t xml:space="preserve"> млрд.тенге</w:t>
      </w:r>
      <w:r w:rsidR="00EC2E7D" w:rsidRPr="00256730">
        <w:rPr>
          <w:rFonts w:ascii="Arial" w:hAnsi="Arial" w:cs="Arial"/>
          <w:i/>
          <w:szCs w:val="28"/>
          <w:lang w:val="kk-KZ"/>
        </w:rPr>
        <w:t>, «Ақпарат толқыны» - 25,0 млн. тенге</w:t>
      </w:r>
      <w:r w:rsidRPr="00256730">
        <w:rPr>
          <w:rFonts w:ascii="Arial" w:hAnsi="Arial" w:cs="Arial"/>
          <w:i/>
          <w:szCs w:val="28"/>
          <w:lang w:val="kk-KZ"/>
        </w:rPr>
        <w:t>).</w:t>
      </w:r>
    </w:p>
    <w:p w:rsidR="00154C60" w:rsidRPr="00256730" w:rsidRDefault="00154C60" w:rsidP="00256730">
      <w:pPr>
        <w:pStyle w:val="Standard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 xml:space="preserve">Реализация Программы «Рухани жаңғыру» в Акмолинской области </w:t>
      </w:r>
      <w:r w:rsidR="00B570F4">
        <w:rPr>
          <w:rFonts w:ascii="Arial" w:hAnsi="Arial" w:cs="Arial"/>
          <w:sz w:val="28"/>
          <w:szCs w:val="28"/>
          <w:lang w:val="kk-KZ"/>
        </w:rPr>
        <w:t xml:space="preserve">была 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организована согласно разработанному Плану мероприятий на 2018 год, в который включено </w:t>
      </w:r>
      <w:r w:rsidRPr="00256730">
        <w:rPr>
          <w:rFonts w:ascii="Arial" w:hAnsi="Arial" w:cs="Arial"/>
          <w:b/>
          <w:sz w:val="28"/>
          <w:szCs w:val="28"/>
          <w:lang w:val="kk-KZ"/>
        </w:rPr>
        <w:t>90</w:t>
      </w:r>
      <w:r w:rsidR="00340A11" w:rsidRPr="00256730">
        <w:rPr>
          <w:rFonts w:ascii="Arial" w:hAnsi="Arial" w:cs="Arial"/>
          <w:sz w:val="28"/>
          <w:szCs w:val="28"/>
          <w:lang w:val="kk-KZ"/>
        </w:rPr>
        <w:t xml:space="preserve"> якорных мероприятий.</w:t>
      </w:r>
    </w:p>
    <w:p w:rsidR="00433033" w:rsidRPr="00256730" w:rsidRDefault="009020AC" w:rsidP="00256730">
      <w:pPr>
        <w:pStyle w:val="aa"/>
        <w:widowControl w:val="0"/>
        <w:numPr>
          <w:ilvl w:val="0"/>
          <w:numId w:val="1"/>
        </w:numPr>
        <w:pBdr>
          <w:bottom w:val="single" w:sz="4" w:space="31" w:color="FFFFFF"/>
        </w:pBd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b/>
          <w:sz w:val="28"/>
          <w:szCs w:val="28"/>
          <w:lang w:val="kk-KZ"/>
        </w:rPr>
        <w:t>П</w:t>
      </w:r>
      <w:proofErr w:type="spellStart"/>
      <w:r w:rsidR="005E2979" w:rsidRPr="00256730">
        <w:rPr>
          <w:rFonts w:ascii="Arial" w:hAnsi="Arial" w:cs="Arial"/>
          <w:b/>
          <w:sz w:val="28"/>
          <w:szCs w:val="28"/>
        </w:rPr>
        <w:t>одпрограмм</w:t>
      </w:r>
      <w:proofErr w:type="spellEnd"/>
      <w:r w:rsidRPr="00256730">
        <w:rPr>
          <w:rFonts w:ascii="Arial" w:hAnsi="Arial" w:cs="Arial"/>
          <w:b/>
          <w:sz w:val="28"/>
          <w:szCs w:val="28"/>
          <w:lang w:val="kk-KZ"/>
        </w:rPr>
        <w:t>а</w:t>
      </w:r>
      <w:r w:rsidR="005E2979" w:rsidRPr="00256730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="005E2979" w:rsidRPr="00256730">
        <w:rPr>
          <w:rFonts w:ascii="Arial" w:hAnsi="Arial" w:cs="Arial"/>
          <w:b/>
          <w:sz w:val="28"/>
          <w:szCs w:val="28"/>
        </w:rPr>
        <w:t>Атамекен</w:t>
      </w:r>
      <w:proofErr w:type="spellEnd"/>
      <w:r w:rsidR="005E2979" w:rsidRPr="00256730">
        <w:rPr>
          <w:rFonts w:ascii="Arial" w:hAnsi="Arial" w:cs="Arial"/>
          <w:b/>
          <w:sz w:val="28"/>
          <w:szCs w:val="28"/>
        </w:rPr>
        <w:t>»</w:t>
      </w:r>
      <w:r w:rsidR="00340A11" w:rsidRPr="00256730">
        <w:rPr>
          <w:rFonts w:ascii="Arial" w:hAnsi="Arial" w:cs="Arial"/>
          <w:b/>
          <w:sz w:val="28"/>
          <w:szCs w:val="28"/>
        </w:rPr>
        <w:t xml:space="preserve">. </w:t>
      </w:r>
      <w:r w:rsidR="00EC2E7D" w:rsidRPr="00256730">
        <w:rPr>
          <w:rFonts w:ascii="Arial" w:hAnsi="Arial" w:cs="Arial"/>
          <w:sz w:val="28"/>
          <w:szCs w:val="28"/>
        </w:rPr>
        <w:t xml:space="preserve">В рамках подпрограммы реализуется </w:t>
      </w:r>
      <w:r w:rsidR="00EC2E7D" w:rsidRPr="00256730">
        <w:rPr>
          <w:rFonts w:ascii="Arial" w:hAnsi="Arial" w:cs="Arial"/>
          <w:b/>
          <w:sz w:val="28"/>
          <w:szCs w:val="28"/>
        </w:rPr>
        <w:t>81</w:t>
      </w:r>
      <w:r w:rsidR="00EC2E7D" w:rsidRPr="00256730">
        <w:rPr>
          <w:rFonts w:ascii="Arial" w:hAnsi="Arial" w:cs="Arial"/>
          <w:sz w:val="28"/>
          <w:szCs w:val="28"/>
        </w:rPr>
        <w:t xml:space="preserve"> социальный проект на </w:t>
      </w:r>
      <w:r w:rsidR="00EC2E7D" w:rsidRPr="00256730">
        <w:rPr>
          <w:rFonts w:ascii="Arial" w:hAnsi="Arial" w:cs="Arial"/>
          <w:b/>
          <w:sz w:val="28"/>
          <w:szCs w:val="28"/>
        </w:rPr>
        <w:t>4,6 млрд</w:t>
      </w:r>
      <w:r w:rsidR="00256730">
        <w:rPr>
          <w:rFonts w:ascii="Arial" w:hAnsi="Arial" w:cs="Arial"/>
          <w:sz w:val="28"/>
          <w:szCs w:val="28"/>
        </w:rPr>
        <w:t>. тенге.</w:t>
      </w:r>
    </w:p>
    <w:p w:rsidR="00B46F1B" w:rsidRPr="00256730" w:rsidRDefault="00433033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eastAsia="Calibri" w:hAnsi="Arial" w:cs="Arial"/>
          <w:sz w:val="28"/>
          <w:szCs w:val="28"/>
          <w:lang w:val="kk-KZ"/>
        </w:rPr>
        <w:tab/>
      </w:r>
      <w:r w:rsidR="008904FF" w:rsidRPr="00256730">
        <w:rPr>
          <w:rFonts w:ascii="Arial" w:eastAsia="Calibri" w:hAnsi="Arial" w:cs="Arial"/>
          <w:sz w:val="28"/>
          <w:szCs w:val="28"/>
          <w:lang w:val="kk-KZ"/>
        </w:rPr>
        <w:t>В рамках проек</w:t>
      </w:r>
      <w:r w:rsidR="009326BC" w:rsidRPr="00256730">
        <w:rPr>
          <w:rFonts w:ascii="Arial" w:eastAsia="Calibri" w:hAnsi="Arial" w:cs="Arial"/>
          <w:sz w:val="28"/>
          <w:szCs w:val="28"/>
          <w:lang w:val="kk-KZ"/>
        </w:rPr>
        <w:t>та</w:t>
      </w:r>
      <w:r w:rsidR="008502D6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B46F1B" w:rsidRPr="00256730">
        <w:rPr>
          <w:rFonts w:ascii="Arial" w:eastAsia="Calibri" w:hAnsi="Arial" w:cs="Arial"/>
          <w:sz w:val="28"/>
          <w:szCs w:val="28"/>
        </w:rPr>
        <w:t>«Қайырымды ел</w:t>
      </w:r>
      <w:r w:rsidR="009326BC" w:rsidRPr="00256730">
        <w:rPr>
          <w:rFonts w:ascii="Arial" w:eastAsia="Calibri" w:hAnsi="Arial" w:cs="Arial"/>
          <w:sz w:val="28"/>
          <w:szCs w:val="28"/>
        </w:rPr>
        <w:t>–</w:t>
      </w:r>
      <w:r w:rsidR="00B46F1B" w:rsidRPr="00256730">
        <w:rPr>
          <w:rFonts w:ascii="Arial" w:eastAsia="Calibri" w:hAnsi="Arial" w:cs="Arial"/>
          <w:sz w:val="28"/>
          <w:szCs w:val="28"/>
        </w:rPr>
        <w:t>Ақмола</w:t>
      </w:r>
      <w:r w:rsidR="00B46F1B" w:rsidRPr="00256730">
        <w:rPr>
          <w:rFonts w:ascii="Arial" w:eastAsia="Calibri" w:hAnsi="Arial" w:cs="Arial"/>
          <w:sz w:val="28"/>
          <w:szCs w:val="28"/>
          <w:lang w:val="kk-KZ"/>
        </w:rPr>
        <w:t>»</w:t>
      </w:r>
      <w:r w:rsidR="00B570F4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B46F1B" w:rsidRPr="00256730">
        <w:rPr>
          <w:rFonts w:ascii="Arial" w:hAnsi="Arial" w:cs="Arial"/>
          <w:bCs/>
          <w:sz w:val="28"/>
          <w:szCs w:val="28"/>
          <w:lang w:val="kk-KZ"/>
        </w:rPr>
        <w:t xml:space="preserve">реализовано </w:t>
      </w:r>
      <w:r w:rsidRPr="00256730">
        <w:rPr>
          <w:rFonts w:ascii="Arial" w:hAnsi="Arial" w:cs="Arial"/>
          <w:bCs/>
          <w:sz w:val="28"/>
          <w:szCs w:val="28"/>
          <w:lang w:val="kk-KZ"/>
        </w:rPr>
        <w:br/>
      </w:r>
      <w:r w:rsidR="00E264D2" w:rsidRPr="00256730">
        <w:rPr>
          <w:rFonts w:ascii="Arial" w:hAnsi="Arial" w:cs="Arial"/>
          <w:b/>
          <w:sz w:val="28"/>
          <w:szCs w:val="28"/>
          <w:lang w:val="kk-KZ"/>
        </w:rPr>
        <w:t>3,5 тыс.</w:t>
      </w:r>
      <w:r w:rsidR="00B46F1B" w:rsidRPr="00256730">
        <w:rPr>
          <w:rFonts w:ascii="Arial" w:hAnsi="Arial" w:cs="Arial"/>
          <w:sz w:val="28"/>
          <w:szCs w:val="28"/>
          <w:lang w:val="kk-KZ"/>
        </w:rPr>
        <w:t xml:space="preserve"> мероприятий по поддержке соци</w:t>
      </w:r>
      <w:r w:rsidR="009326BC" w:rsidRPr="00256730">
        <w:rPr>
          <w:rFonts w:ascii="Arial" w:hAnsi="Arial" w:cs="Arial"/>
          <w:sz w:val="28"/>
          <w:szCs w:val="28"/>
          <w:lang w:val="kk-KZ"/>
        </w:rPr>
        <w:t>ально-уязвимых слоев населения.</w:t>
      </w:r>
      <w:r w:rsidR="00B46F1B" w:rsidRPr="00256730">
        <w:rPr>
          <w:rFonts w:ascii="Arial" w:hAnsi="Arial" w:cs="Arial"/>
          <w:sz w:val="28"/>
          <w:szCs w:val="28"/>
        </w:rPr>
        <w:t xml:space="preserve">Материальную поддержку </w:t>
      </w:r>
      <w:r w:rsidR="008904FF" w:rsidRPr="00256730">
        <w:rPr>
          <w:rFonts w:ascii="Arial" w:hAnsi="Arial" w:cs="Arial"/>
          <w:sz w:val="28"/>
          <w:szCs w:val="28"/>
          <w:lang w:val="kk-KZ"/>
        </w:rPr>
        <w:t xml:space="preserve">на </w:t>
      </w:r>
      <w:r w:rsidR="00E264D2" w:rsidRPr="00256730">
        <w:rPr>
          <w:rFonts w:ascii="Arial" w:hAnsi="Arial" w:cs="Arial"/>
          <w:b/>
          <w:sz w:val="28"/>
          <w:szCs w:val="28"/>
          <w:lang w:val="kk-KZ"/>
        </w:rPr>
        <w:t>169</w:t>
      </w:r>
      <w:r w:rsidR="008904FF" w:rsidRPr="00256730">
        <w:rPr>
          <w:rFonts w:ascii="Arial" w:hAnsi="Arial" w:cs="Arial"/>
          <w:sz w:val="28"/>
          <w:szCs w:val="28"/>
          <w:lang w:val="kk-KZ"/>
        </w:rPr>
        <w:t xml:space="preserve"> млн.тенге </w:t>
      </w:r>
      <w:r w:rsidR="00B46F1B" w:rsidRPr="00256730">
        <w:rPr>
          <w:rFonts w:ascii="Arial" w:hAnsi="Arial" w:cs="Arial"/>
          <w:sz w:val="28"/>
          <w:szCs w:val="28"/>
          <w:lang w:val="kk-KZ"/>
        </w:rPr>
        <w:t xml:space="preserve">получили около </w:t>
      </w:r>
      <w:r w:rsidR="00E264D2" w:rsidRPr="00256730">
        <w:rPr>
          <w:rFonts w:ascii="Arial" w:hAnsi="Arial" w:cs="Arial"/>
          <w:sz w:val="28"/>
          <w:szCs w:val="28"/>
          <w:lang w:val="kk-KZ"/>
        </w:rPr>
        <w:br/>
      </w:r>
      <w:r w:rsidR="00E264D2" w:rsidRPr="00256730">
        <w:rPr>
          <w:rFonts w:ascii="Arial" w:hAnsi="Arial" w:cs="Arial"/>
          <w:b/>
          <w:sz w:val="28"/>
          <w:szCs w:val="28"/>
          <w:lang w:val="kk-KZ"/>
        </w:rPr>
        <w:t>47</w:t>
      </w:r>
      <w:r w:rsidR="00B46F1B" w:rsidRPr="00256730">
        <w:rPr>
          <w:rFonts w:ascii="Arial" w:hAnsi="Arial" w:cs="Arial"/>
          <w:b/>
          <w:sz w:val="28"/>
          <w:szCs w:val="28"/>
          <w:lang w:val="kk-KZ"/>
        </w:rPr>
        <w:t xml:space="preserve"> тысяч</w:t>
      </w:r>
      <w:r w:rsidR="00B46F1B" w:rsidRPr="00256730">
        <w:rPr>
          <w:rFonts w:ascii="Arial" w:hAnsi="Arial" w:cs="Arial"/>
          <w:sz w:val="28"/>
          <w:szCs w:val="28"/>
          <w:lang w:val="kk-KZ"/>
        </w:rPr>
        <w:t xml:space="preserve"> малообеспеченных семей</w:t>
      </w:r>
      <w:r w:rsidR="00B46F1B" w:rsidRPr="00256730">
        <w:rPr>
          <w:rFonts w:ascii="Arial" w:hAnsi="Arial" w:cs="Arial"/>
          <w:sz w:val="28"/>
          <w:szCs w:val="28"/>
        </w:rPr>
        <w:t xml:space="preserve">, </w:t>
      </w:r>
      <w:r w:rsidR="00E264D2" w:rsidRPr="00256730">
        <w:rPr>
          <w:rFonts w:ascii="Arial" w:hAnsi="Arial" w:cs="Arial"/>
          <w:sz w:val="28"/>
          <w:szCs w:val="28"/>
        </w:rPr>
        <w:t xml:space="preserve">граждан, попавших в трудную жизненную ситуацию, среди них </w:t>
      </w:r>
      <w:r w:rsidR="00B46F1B" w:rsidRPr="00256730">
        <w:rPr>
          <w:rFonts w:ascii="Arial" w:hAnsi="Arial" w:cs="Arial"/>
          <w:sz w:val="28"/>
          <w:szCs w:val="28"/>
        </w:rPr>
        <w:t xml:space="preserve">около </w:t>
      </w:r>
      <w:r w:rsidR="00B46F1B" w:rsidRPr="00256730">
        <w:rPr>
          <w:rFonts w:ascii="Arial" w:hAnsi="Arial" w:cs="Arial"/>
          <w:b/>
          <w:sz w:val="28"/>
          <w:szCs w:val="28"/>
          <w:lang w:val="kk-KZ"/>
        </w:rPr>
        <w:t>5</w:t>
      </w:r>
      <w:r w:rsidR="00B46F1B" w:rsidRPr="00256730">
        <w:rPr>
          <w:rFonts w:ascii="Arial" w:hAnsi="Arial" w:cs="Arial"/>
          <w:sz w:val="28"/>
          <w:szCs w:val="28"/>
          <w:lang w:val="kk-KZ"/>
        </w:rPr>
        <w:t xml:space="preserve"> тысяч </w:t>
      </w:r>
      <w:r w:rsidR="00E264D2" w:rsidRPr="00256730">
        <w:rPr>
          <w:rFonts w:ascii="Arial" w:hAnsi="Arial" w:cs="Arial"/>
          <w:sz w:val="28"/>
          <w:szCs w:val="28"/>
        </w:rPr>
        <w:t>детей</w:t>
      </w:r>
      <w:r w:rsidR="008904FF" w:rsidRPr="00256730">
        <w:rPr>
          <w:rFonts w:ascii="Arial" w:hAnsi="Arial" w:cs="Arial"/>
          <w:sz w:val="28"/>
          <w:szCs w:val="28"/>
          <w:lang w:val="kk-KZ"/>
        </w:rPr>
        <w:t>.</w:t>
      </w:r>
    </w:p>
    <w:p w:rsidR="009326BC" w:rsidRPr="00256730" w:rsidRDefault="00B46F1B" w:rsidP="00256730">
      <w:pPr>
        <w:pStyle w:val="msonormalbullet2gif"/>
        <w:widowControl w:val="0"/>
        <w:pBdr>
          <w:bottom w:val="single" w:sz="4" w:space="31" w:color="FFFFFF"/>
        </w:pBdr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 xml:space="preserve">Только в Целиноградском районе в рамках подпрограммы «Атамекен» реализовано </w:t>
      </w:r>
      <w:r w:rsidRPr="00256730">
        <w:rPr>
          <w:rFonts w:ascii="Arial" w:hAnsi="Arial" w:cs="Arial"/>
          <w:b/>
          <w:sz w:val="28"/>
          <w:szCs w:val="28"/>
          <w:lang w:val="kk-KZ"/>
        </w:rPr>
        <w:t>9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 проектов на общую сумму </w:t>
      </w:r>
      <w:r w:rsidRPr="00256730">
        <w:rPr>
          <w:rFonts w:ascii="Arial" w:hAnsi="Arial" w:cs="Arial"/>
          <w:b/>
          <w:sz w:val="28"/>
          <w:szCs w:val="28"/>
          <w:lang w:val="kk-KZ"/>
        </w:rPr>
        <w:t>485,4 млн.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тенге. </w:t>
      </w:r>
      <w:r w:rsidR="00F3365B" w:rsidRPr="00256730">
        <w:rPr>
          <w:rFonts w:ascii="Arial" w:hAnsi="Arial" w:cs="Arial"/>
          <w:sz w:val="28"/>
          <w:szCs w:val="28"/>
          <w:lang w:val="kk-KZ"/>
        </w:rPr>
        <w:br/>
      </w:r>
      <w:r w:rsidRPr="00256730">
        <w:rPr>
          <w:rFonts w:ascii="Arial" w:hAnsi="Arial" w:cs="Arial"/>
          <w:sz w:val="28"/>
          <w:szCs w:val="28"/>
          <w:lang w:val="kk-KZ"/>
        </w:rPr>
        <w:t xml:space="preserve">К примеру, в марте текущего года </w:t>
      </w:r>
      <w:r w:rsidR="0097450B" w:rsidRPr="00256730">
        <w:rPr>
          <w:rFonts w:ascii="Arial" w:hAnsi="Arial" w:cs="Arial"/>
          <w:sz w:val="28"/>
          <w:szCs w:val="28"/>
          <w:lang w:val="kk-KZ"/>
        </w:rPr>
        <w:t>сдана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 начальная школа на </w:t>
      </w:r>
      <w:r w:rsidRPr="00256730">
        <w:rPr>
          <w:rFonts w:ascii="Arial" w:hAnsi="Arial" w:cs="Arial"/>
          <w:b/>
          <w:sz w:val="28"/>
          <w:szCs w:val="28"/>
          <w:lang w:val="kk-KZ"/>
        </w:rPr>
        <w:t xml:space="preserve">50 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мест </w:t>
      </w:r>
      <w:r w:rsidR="0097450B" w:rsidRPr="00256730">
        <w:rPr>
          <w:rFonts w:ascii="Arial" w:hAnsi="Arial" w:cs="Arial"/>
          <w:sz w:val="28"/>
          <w:szCs w:val="28"/>
          <w:lang w:val="kk-KZ"/>
        </w:rPr>
        <w:br/>
      </w:r>
      <w:r w:rsidRPr="00256730">
        <w:rPr>
          <w:rFonts w:ascii="Arial" w:hAnsi="Arial" w:cs="Arial"/>
          <w:sz w:val="28"/>
          <w:szCs w:val="28"/>
          <w:lang w:val="kk-KZ"/>
        </w:rPr>
        <w:t xml:space="preserve">в селе Отаутускен </w:t>
      </w:r>
      <w:r w:rsidRPr="00256730">
        <w:rPr>
          <w:rFonts w:ascii="Arial" w:hAnsi="Arial" w:cs="Arial"/>
          <w:bCs/>
          <w:i/>
          <w:szCs w:val="28"/>
          <w:bdr w:val="none" w:sz="0" w:space="0" w:color="auto" w:frame="1"/>
          <w:shd w:val="clear" w:color="auto" w:fill="FFFFFF"/>
        </w:rPr>
        <w:t>(12 млн. тенге).</w:t>
      </w:r>
    </w:p>
    <w:p w:rsidR="00B46F1B" w:rsidRPr="00256730" w:rsidRDefault="008904FF" w:rsidP="00256730">
      <w:pPr>
        <w:pStyle w:val="msonormalbullet2gif"/>
        <w:widowControl w:val="0"/>
        <w:pBdr>
          <w:bottom w:val="single" w:sz="4" w:space="31" w:color="FFFFFF"/>
        </w:pBdr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bCs/>
          <w:i/>
          <w:spacing w:val="-2"/>
          <w:szCs w:val="28"/>
        </w:rPr>
      </w:pPr>
      <w:r w:rsidRPr="00256730">
        <w:rPr>
          <w:rFonts w:ascii="Arial" w:hAnsi="Arial" w:cs="Arial"/>
          <w:bCs/>
          <w:spacing w:val="-2"/>
          <w:sz w:val="28"/>
          <w:szCs w:val="28"/>
        </w:rPr>
        <w:t xml:space="preserve">В </w:t>
      </w:r>
      <w:proofErr w:type="spellStart"/>
      <w:r w:rsidRPr="00256730">
        <w:rPr>
          <w:rFonts w:ascii="Arial" w:hAnsi="Arial" w:cs="Arial"/>
          <w:bCs/>
          <w:spacing w:val="-2"/>
          <w:sz w:val="28"/>
          <w:szCs w:val="28"/>
        </w:rPr>
        <w:t>Сандыктауском</w:t>
      </w:r>
      <w:proofErr w:type="spellEnd"/>
      <w:r w:rsidRPr="00256730">
        <w:rPr>
          <w:rFonts w:ascii="Arial" w:hAnsi="Arial" w:cs="Arial"/>
          <w:bCs/>
          <w:spacing w:val="-2"/>
          <w:sz w:val="28"/>
          <w:szCs w:val="28"/>
        </w:rPr>
        <w:t xml:space="preserve"> районе</w:t>
      </w:r>
      <w:r w:rsidRPr="00256730">
        <w:rPr>
          <w:rFonts w:ascii="Arial" w:hAnsi="Arial" w:cs="Arial"/>
          <w:bCs/>
          <w:spacing w:val="-2"/>
          <w:sz w:val="28"/>
          <w:szCs w:val="28"/>
          <w:lang w:val="kk-KZ"/>
        </w:rPr>
        <w:t xml:space="preserve"> меценатом</w:t>
      </w:r>
      <w:r w:rsidR="00B570F4">
        <w:rPr>
          <w:rFonts w:ascii="Arial" w:hAnsi="Arial" w:cs="Arial"/>
          <w:bCs/>
          <w:spacing w:val="-2"/>
          <w:sz w:val="28"/>
          <w:szCs w:val="28"/>
          <w:lang w:val="kk-KZ"/>
        </w:rPr>
        <w:t xml:space="preserve"> </w:t>
      </w:r>
      <w:proofErr w:type="spellStart"/>
      <w:r w:rsidR="00B46F1B" w:rsidRPr="00256730">
        <w:rPr>
          <w:rFonts w:ascii="Arial" w:hAnsi="Arial" w:cs="Arial"/>
          <w:bCs/>
          <w:spacing w:val="-2"/>
          <w:sz w:val="28"/>
          <w:szCs w:val="28"/>
        </w:rPr>
        <w:t>Закусилов</w:t>
      </w:r>
      <w:proofErr w:type="spellEnd"/>
      <w:r w:rsidRPr="00256730">
        <w:rPr>
          <w:rFonts w:ascii="Arial" w:hAnsi="Arial" w:cs="Arial"/>
          <w:bCs/>
          <w:spacing w:val="-2"/>
          <w:sz w:val="28"/>
          <w:szCs w:val="28"/>
          <w:lang w:val="kk-KZ"/>
        </w:rPr>
        <w:t>ым</w:t>
      </w:r>
      <w:r w:rsidR="00B46F1B" w:rsidRPr="00256730">
        <w:rPr>
          <w:rFonts w:ascii="Arial" w:hAnsi="Arial" w:cs="Arial"/>
          <w:bCs/>
          <w:spacing w:val="-2"/>
          <w:sz w:val="28"/>
          <w:szCs w:val="28"/>
        </w:rPr>
        <w:t xml:space="preserve"> А</w:t>
      </w:r>
      <w:r w:rsidRPr="00256730">
        <w:rPr>
          <w:rFonts w:ascii="Arial" w:hAnsi="Arial" w:cs="Arial"/>
          <w:bCs/>
          <w:spacing w:val="-2"/>
          <w:sz w:val="28"/>
          <w:szCs w:val="28"/>
          <w:lang w:val="kk-KZ"/>
        </w:rPr>
        <w:t>.</w:t>
      </w:r>
      <w:r w:rsidR="00B46F1B" w:rsidRPr="00256730">
        <w:rPr>
          <w:rFonts w:ascii="Arial" w:hAnsi="Arial" w:cs="Arial"/>
          <w:bCs/>
          <w:spacing w:val="-2"/>
          <w:sz w:val="28"/>
          <w:szCs w:val="28"/>
        </w:rPr>
        <w:t>А</w:t>
      </w:r>
      <w:r w:rsidRPr="00256730">
        <w:rPr>
          <w:rFonts w:ascii="Arial" w:hAnsi="Arial" w:cs="Arial"/>
          <w:bCs/>
          <w:spacing w:val="-2"/>
          <w:sz w:val="28"/>
          <w:szCs w:val="28"/>
          <w:lang w:val="kk-KZ"/>
        </w:rPr>
        <w:t>.п</w:t>
      </w:r>
      <w:proofErr w:type="spellStart"/>
      <w:r w:rsidR="00B46F1B" w:rsidRPr="00256730">
        <w:rPr>
          <w:rFonts w:ascii="Arial" w:hAnsi="Arial" w:cs="Arial"/>
          <w:bCs/>
          <w:spacing w:val="-2"/>
          <w:sz w:val="28"/>
          <w:szCs w:val="28"/>
        </w:rPr>
        <w:t>остроен</w:t>
      </w:r>
      <w:proofErr w:type="spellEnd"/>
      <w:r w:rsidR="009326BC" w:rsidRPr="00256730">
        <w:rPr>
          <w:rFonts w:ascii="Arial" w:hAnsi="Arial" w:cs="Arial"/>
          <w:bCs/>
          <w:spacing w:val="-2"/>
          <w:sz w:val="28"/>
          <w:szCs w:val="28"/>
          <w:lang w:val="kk-KZ"/>
        </w:rPr>
        <w:t>о</w:t>
      </w:r>
      <w:r w:rsidR="0097450B" w:rsidRPr="00256730">
        <w:rPr>
          <w:rFonts w:ascii="Arial" w:hAnsi="Arial" w:cs="Arial"/>
          <w:bCs/>
          <w:spacing w:val="-2"/>
          <w:sz w:val="28"/>
          <w:szCs w:val="28"/>
        </w:rPr>
        <w:br/>
      </w:r>
      <w:r w:rsidR="009326BC" w:rsidRPr="00256730">
        <w:rPr>
          <w:rFonts w:ascii="Arial" w:hAnsi="Arial" w:cs="Arial"/>
          <w:b/>
          <w:bCs/>
          <w:spacing w:val="-2"/>
          <w:sz w:val="28"/>
          <w:szCs w:val="28"/>
        </w:rPr>
        <w:t>10</w:t>
      </w:r>
      <w:r w:rsidR="00B570F4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proofErr w:type="spellStart"/>
      <w:r w:rsidR="00B46F1B" w:rsidRPr="00256730">
        <w:rPr>
          <w:rFonts w:ascii="Arial" w:hAnsi="Arial" w:cs="Arial"/>
          <w:bCs/>
          <w:spacing w:val="-2"/>
          <w:sz w:val="28"/>
          <w:szCs w:val="28"/>
        </w:rPr>
        <w:t>двухквартирны</w:t>
      </w:r>
      <w:proofErr w:type="spellEnd"/>
      <w:r w:rsidR="009326BC" w:rsidRPr="00256730">
        <w:rPr>
          <w:rFonts w:ascii="Arial" w:hAnsi="Arial" w:cs="Arial"/>
          <w:bCs/>
          <w:spacing w:val="-2"/>
          <w:sz w:val="28"/>
          <w:szCs w:val="28"/>
          <w:lang w:val="kk-KZ"/>
        </w:rPr>
        <w:t>х</w:t>
      </w:r>
      <w:r w:rsidR="00B46F1B" w:rsidRPr="00256730">
        <w:rPr>
          <w:rFonts w:ascii="Arial" w:hAnsi="Arial" w:cs="Arial"/>
          <w:bCs/>
          <w:spacing w:val="-2"/>
          <w:sz w:val="28"/>
          <w:szCs w:val="28"/>
        </w:rPr>
        <w:t xml:space="preserve"> дом</w:t>
      </w:r>
      <w:r w:rsidRPr="00256730">
        <w:rPr>
          <w:rFonts w:ascii="Arial" w:hAnsi="Arial" w:cs="Arial"/>
          <w:bCs/>
          <w:spacing w:val="-2"/>
          <w:sz w:val="28"/>
          <w:szCs w:val="28"/>
          <w:lang w:val="kk-KZ"/>
        </w:rPr>
        <w:t>ов</w:t>
      </w:r>
      <w:r w:rsidR="00B46F1B" w:rsidRPr="00256730">
        <w:rPr>
          <w:rFonts w:ascii="Arial" w:hAnsi="Arial" w:cs="Arial"/>
          <w:bCs/>
          <w:spacing w:val="-2"/>
          <w:sz w:val="28"/>
          <w:szCs w:val="28"/>
        </w:rPr>
        <w:t xml:space="preserve"> для молодых специалистов в селе </w:t>
      </w:r>
      <w:proofErr w:type="spellStart"/>
      <w:r w:rsidR="00B46F1B" w:rsidRPr="00256730">
        <w:rPr>
          <w:rFonts w:ascii="Arial" w:hAnsi="Arial" w:cs="Arial"/>
          <w:bCs/>
          <w:spacing w:val="-2"/>
          <w:sz w:val="28"/>
          <w:szCs w:val="28"/>
        </w:rPr>
        <w:t>Максимовка</w:t>
      </w:r>
      <w:proofErr w:type="spellEnd"/>
      <w:r w:rsidR="00B46F1B" w:rsidRPr="00256730">
        <w:rPr>
          <w:rFonts w:ascii="Arial" w:hAnsi="Arial" w:cs="Arial"/>
          <w:bCs/>
          <w:i/>
          <w:spacing w:val="-2"/>
          <w:szCs w:val="28"/>
        </w:rPr>
        <w:t>(310 млн</w:t>
      </w:r>
      <w:proofErr w:type="gramStart"/>
      <w:r w:rsidR="00B46F1B" w:rsidRPr="00256730">
        <w:rPr>
          <w:rFonts w:ascii="Arial" w:hAnsi="Arial" w:cs="Arial"/>
          <w:bCs/>
          <w:i/>
          <w:spacing w:val="-2"/>
          <w:szCs w:val="28"/>
        </w:rPr>
        <w:t>.т</w:t>
      </w:r>
      <w:proofErr w:type="gramEnd"/>
      <w:r w:rsidR="00B46F1B" w:rsidRPr="00256730">
        <w:rPr>
          <w:rFonts w:ascii="Arial" w:hAnsi="Arial" w:cs="Arial"/>
          <w:bCs/>
          <w:i/>
          <w:spacing w:val="-2"/>
          <w:szCs w:val="28"/>
        </w:rPr>
        <w:t>енге)</w:t>
      </w:r>
      <w:r w:rsidR="00B46F1B" w:rsidRPr="00256730">
        <w:rPr>
          <w:rFonts w:ascii="Arial" w:hAnsi="Arial" w:cs="Arial"/>
          <w:bCs/>
          <w:spacing w:val="-2"/>
          <w:szCs w:val="28"/>
        </w:rPr>
        <w:t xml:space="preserve">, </w:t>
      </w:r>
      <w:r w:rsidR="00B46F1B" w:rsidRPr="00256730">
        <w:rPr>
          <w:rFonts w:ascii="Arial" w:hAnsi="Arial" w:cs="Arial"/>
          <w:bCs/>
          <w:spacing w:val="-2"/>
          <w:sz w:val="28"/>
          <w:szCs w:val="28"/>
        </w:rPr>
        <w:t xml:space="preserve">приобретен микроавтобус для организации подвоза детей </w:t>
      </w:r>
      <w:r w:rsidR="00B570F4">
        <w:rPr>
          <w:rFonts w:ascii="Arial" w:hAnsi="Arial" w:cs="Arial"/>
          <w:bCs/>
          <w:spacing w:val="-2"/>
          <w:sz w:val="28"/>
          <w:szCs w:val="28"/>
        </w:rPr>
        <w:t xml:space="preserve"> </w:t>
      </w:r>
      <w:r w:rsidR="00B46F1B" w:rsidRPr="00256730">
        <w:rPr>
          <w:rFonts w:ascii="Arial" w:hAnsi="Arial" w:cs="Arial"/>
          <w:bCs/>
          <w:i/>
          <w:spacing w:val="-2"/>
          <w:szCs w:val="28"/>
        </w:rPr>
        <w:t>(10 млн. тенге),</w:t>
      </w:r>
      <w:r w:rsidR="00B46F1B" w:rsidRPr="00256730">
        <w:rPr>
          <w:rFonts w:ascii="Arial" w:hAnsi="Arial" w:cs="Arial"/>
          <w:bCs/>
          <w:spacing w:val="-2"/>
          <w:sz w:val="28"/>
          <w:szCs w:val="28"/>
        </w:rPr>
        <w:t xml:space="preserve">проведен текущий ремонт дороги </w:t>
      </w:r>
      <w:r w:rsidR="00B46F1B" w:rsidRPr="00256730">
        <w:rPr>
          <w:rFonts w:ascii="Arial" w:hAnsi="Arial" w:cs="Arial"/>
          <w:bCs/>
          <w:i/>
          <w:spacing w:val="-2"/>
          <w:szCs w:val="28"/>
        </w:rPr>
        <w:t>(3 млн.тенге).</w:t>
      </w:r>
    </w:p>
    <w:p w:rsidR="00B46F1B" w:rsidRPr="00256730" w:rsidRDefault="00340A11" w:rsidP="00256730">
      <w:pPr>
        <w:pStyle w:val="msonormalbullet2gif"/>
        <w:widowControl w:val="0"/>
        <w:pBdr>
          <w:bottom w:val="single" w:sz="4" w:space="31" w:color="FFFFFF"/>
        </w:pBdr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bCs/>
          <w:spacing w:val="-2"/>
          <w:sz w:val="28"/>
          <w:szCs w:val="28"/>
        </w:rPr>
      </w:pPr>
      <w:r w:rsidRPr="00256730">
        <w:rPr>
          <w:rFonts w:ascii="Arial" w:hAnsi="Arial" w:cs="Arial"/>
          <w:bCs/>
          <w:spacing w:val="-2"/>
          <w:sz w:val="28"/>
          <w:szCs w:val="28"/>
        </w:rPr>
        <w:t xml:space="preserve">Меценатом </w:t>
      </w:r>
      <w:proofErr w:type="spellStart"/>
      <w:r w:rsidRPr="00256730">
        <w:rPr>
          <w:rFonts w:ascii="Arial" w:hAnsi="Arial" w:cs="Arial"/>
          <w:bCs/>
          <w:spacing w:val="-2"/>
          <w:sz w:val="28"/>
          <w:szCs w:val="28"/>
        </w:rPr>
        <w:t>Зерендинского</w:t>
      </w:r>
      <w:proofErr w:type="spellEnd"/>
      <w:r w:rsidRPr="00256730">
        <w:rPr>
          <w:rFonts w:ascii="Arial" w:hAnsi="Arial" w:cs="Arial"/>
          <w:bCs/>
          <w:spacing w:val="-2"/>
          <w:sz w:val="28"/>
          <w:szCs w:val="28"/>
        </w:rPr>
        <w:t xml:space="preserve"> района Козловым Б.Б. проводится поэтапная работа по благоустройству мазара хана </w:t>
      </w:r>
      <w:proofErr w:type="spellStart"/>
      <w:r w:rsidRPr="00256730">
        <w:rPr>
          <w:rFonts w:ascii="Arial" w:hAnsi="Arial" w:cs="Arial"/>
          <w:bCs/>
          <w:spacing w:val="-2"/>
          <w:sz w:val="28"/>
          <w:szCs w:val="28"/>
        </w:rPr>
        <w:t>Уал</w:t>
      </w:r>
      <w:proofErr w:type="gramStart"/>
      <w:r w:rsidRPr="00256730">
        <w:rPr>
          <w:rFonts w:ascii="Arial" w:hAnsi="Arial" w:cs="Arial"/>
          <w:bCs/>
          <w:spacing w:val="-2"/>
          <w:sz w:val="28"/>
          <w:szCs w:val="28"/>
        </w:rPr>
        <w:t>и</w:t>
      </w:r>
      <w:proofErr w:type="spellEnd"/>
      <w:r w:rsidR="0097450B" w:rsidRPr="00256730">
        <w:rPr>
          <w:rFonts w:ascii="Arial" w:hAnsi="Arial" w:cs="Arial"/>
          <w:bCs/>
          <w:i/>
          <w:spacing w:val="-2"/>
          <w:szCs w:val="28"/>
        </w:rPr>
        <w:t>(</w:t>
      </w:r>
      <w:proofErr w:type="gramEnd"/>
      <w:r w:rsidR="0097450B" w:rsidRPr="00256730">
        <w:rPr>
          <w:rFonts w:ascii="Arial" w:hAnsi="Arial" w:cs="Arial"/>
          <w:bCs/>
          <w:i/>
          <w:spacing w:val="-2"/>
          <w:szCs w:val="28"/>
        </w:rPr>
        <w:t>в 2017г. – 6,5 млн. тенге, 2018г. – 7,5 млн. тенге)</w:t>
      </w:r>
      <w:r w:rsidRPr="00256730">
        <w:rPr>
          <w:rFonts w:ascii="Arial" w:hAnsi="Arial" w:cs="Arial"/>
          <w:bCs/>
          <w:i/>
          <w:spacing w:val="-2"/>
          <w:szCs w:val="28"/>
        </w:rPr>
        <w:t>.</w:t>
      </w:r>
      <w:r w:rsidR="00B570F4">
        <w:rPr>
          <w:rFonts w:ascii="Arial" w:hAnsi="Arial" w:cs="Arial"/>
          <w:bCs/>
          <w:i/>
          <w:spacing w:val="-2"/>
          <w:szCs w:val="28"/>
        </w:rPr>
        <w:t xml:space="preserve"> </w:t>
      </w:r>
      <w:r w:rsidR="009326BC" w:rsidRPr="00256730">
        <w:rPr>
          <w:rFonts w:ascii="Arial" w:hAnsi="Arial" w:cs="Arial"/>
          <w:bCs/>
          <w:spacing w:val="-2"/>
          <w:sz w:val="28"/>
          <w:szCs w:val="28"/>
        </w:rPr>
        <w:t>Руководителем</w:t>
      </w:r>
      <w:r w:rsidR="00B570F4">
        <w:rPr>
          <w:rFonts w:ascii="Arial" w:hAnsi="Arial" w:cs="Arial"/>
          <w:bCs/>
          <w:spacing w:val="-2"/>
          <w:sz w:val="28"/>
          <w:szCs w:val="28"/>
        </w:rPr>
        <w:t xml:space="preserve"> </w:t>
      </w:r>
      <w:r w:rsidR="009326BC" w:rsidRPr="00256730">
        <w:rPr>
          <w:rFonts w:ascii="Arial" w:hAnsi="Arial" w:cs="Arial"/>
          <w:bCs/>
          <w:spacing w:val="-2"/>
          <w:sz w:val="28"/>
          <w:szCs w:val="28"/>
        </w:rPr>
        <w:t>ТОО «Концерн «</w:t>
      </w:r>
      <w:proofErr w:type="spellStart"/>
      <w:r w:rsidR="009326BC" w:rsidRPr="00256730">
        <w:rPr>
          <w:rFonts w:ascii="Arial" w:hAnsi="Arial" w:cs="Arial"/>
          <w:bCs/>
          <w:spacing w:val="-2"/>
          <w:sz w:val="28"/>
          <w:szCs w:val="28"/>
        </w:rPr>
        <w:t>Цесна-Асты</w:t>
      </w:r>
      <w:proofErr w:type="spellEnd"/>
      <w:r w:rsidR="00996E7D" w:rsidRPr="00256730">
        <w:rPr>
          <w:rFonts w:ascii="Arial" w:hAnsi="Arial" w:cs="Arial"/>
          <w:bCs/>
          <w:spacing w:val="-2"/>
          <w:sz w:val="28"/>
          <w:szCs w:val="28"/>
          <w:lang w:val="kk-KZ"/>
        </w:rPr>
        <w:t>қ</w:t>
      </w:r>
      <w:r w:rsidR="009326BC" w:rsidRPr="00256730">
        <w:rPr>
          <w:rFonts w:ascii="Arial" w:hAnsi="Arial" w:cs="Arial"/>
          <w:bCs/>
          <w:spacing w:val="-2"/>
          <w:sz w:val="28"/>
          <w:szCs w:val="28"/>
          <w:lang w:val="kk-KZ"/>
        </w:rPr>
        <w:t>»</w:t>
      </w:r>
      <w:r w:rsidR="00B46F1B" w:rsidRPr="00256730">
        <w:rPr>
          <w:rFonts w:ascii="Arial" w:hAnsi="Arial" w:cs="Arial"/>
          <w:bCs/>
          <w:spacing w:val="-2"/>
          <w:sz w:val="28"/>
          <w:szCs w:val="28"/>
        </w:rPr>
        <w:t xml:space="preserve">Мещеряковым Н.И., завершено строительство краеведческого музея </w:t>
      </w:r>
      <w:r w:rsidR="00B46F1B" w:rsidRPr="00256730">
        <w:rPr>
          <w:rFonts w:ascii="Arial" w:hAnsi="Arial" w:cs="Arial"/>
          <w:bCs/>
          <w:i/>
          <w:spacing w:val="-2"/>
          <w:szCs w:val="28"/>
        </w:rPr>
        <w:t>(15 млн. тенге)</w:t>
      </w:r>
      <w:r w:rsidR="00B46F1B" w:rsidRPr="00256730">
        <w:rPr>
          <w:rFonts w:ascii="Arial" w:hAnsi="Arial" w:cs="Arial"/>
          <w:bCs/>
          <w:spacing w:val="-2"/>
          <w:sz w:val="28"/>
          <w:szCs w:val="28"/>
        </w:rPr>
        <w:t xml:space="preserve">в </w:t>
      </w:r>
      <w:proofErr w:type="spellStart"/>
      <w:r w:rsidR="00B46F1B" w:rsidRPr="00256730">
        <w:rPr>
          <w:rFonts w:ascii="Arial" w:hAnsi="Arial" w:cs="Arial"/>
          <w:bCs/>
          <w:spacing w:val="-2"/>
          <w:sz w:val="28"/>
          <w:szCs w:val="28"/>
        </w:rPr>
        <w:t>с</w:t>
      </w:r>
      <w:proofErr w:type="gramStart"/>
      <w:r w:rsidR="00B46F1B" w:rsidRPr="00256730">
        <w:rPr>
          <w:rFonts w:ascii="Arial" w:hAnsi="Arial" w:cs="Arial"/>
          <w:bCs/>
          <w:spacing w:val="-2"/>
          <w:sz w:val="28"/>
          <w:szCs w:val="28"/>
        </w:rPr>
        <w:t>.М</w:t>
      </w:r>
      <w:proofErr w:type="gramEnd"/>
      <w:r w:rsidR="00B46F1B" w:rsidRPr="00256730">
        <w:rPr>
          <w:rFonts w:ascii="Arial" w:hAnsi="Arial" w:cs="Arial"/>
          <w:bCs/>
          <w:spacing w:val="-2"/>
          <w:sz w:val="28"/>
          <w:szCs w:val="28"/>
        </w:rPr>
        <w:t>аксимовка</w:t>
      </w:r>
      <w:proofErr w:type="spellEnd"/>
      <w:r w:rsidR="00B46F1B" w:rsidRPr="00256730">
        <w:rPr>
          <w:rFonts w:ascii="Arial" w:hAnsi="Arial" w:cs="Arial"/>
          <w:bCs/>
          <w:spacing w:val="-2"/>
          <w:sz w:val="28"/>
          <w:szCs w:val="28"/>
        </w:rPr>
        <w:t>.</w:t>
      </w:r>
    </w:p>
    <w:p w:rsidR="007674E3" w:rsidRPr="00256730" w:rsidRDefault="009747BC" w:rsidP="00256730">
      <w:pPr>
        <w:pStyle w:val="msonormalbullet2gif"/>
        <w:widowControl w:val="0"/>
        <w:pBdr>
          <w:bottom w:val="single" w:sz="4" w:space="31" w:color="FFFFFF"/>
        </w:pBdr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bCs/>
          <w:spacing w:val="-2"/>
          <w:sz w:val="28"/>
          <w:szCs w:val="28"/>
        </w:rPr>
        <w:t xml:space="preserve">В </w:t>
      </w:r>
      <w:proofErr w:type="spellStart"/>
      <w:r w:rsidRPr="00256730">
        <w:rPr>
          <w:rFonts w:ascii="Arial" w:hAnsi="Arial" w:cs="Arial"/>
          <w:bCs/>
          <w:spacing w:val="-2"/>
          <w:sz w:val="28"/>
          <w:szCs w:val="28"/>
        </w:rPr>
        <w:t>г</w:t>
      </w:r>
      <w:proofErr w:type="gramStart"/>
      <w:r w:rsidRPr="00256730">
        <w:rPr>
          <w:rFonts w:ascii="Arial" w:hAnsi="Arial" w:cs="Arial"/>
          <w:bCs/>
          <w:spacing w:val="-2"/>
          <w:sz w:val="28"/>
          <w:szCs w:val="28"/>
        </w:rPr>
        <w:t>.</w:t>
      </w:r>
      <w:r w:rsidR="00B46F1B" w:rsidRPr="00256730">
        <w:rPr>
          <w:rFonts w:ascii="Arial" w:hAnsi="Arial" w:cs="Arial"/>
          <w:bCs/>
          <w:spacing w:val="-2"/>
          <w:sz w:val="28"/>
          <w:szCs w:val="28"/>
        </w:rPr>
        <w:t>С</w:t>
      </w:r>
      <w:proofErr w:type="gramEnd"/>
      <w:r w:rsidR="00B46F1B" w:rsidRPr="00256730">
        <w:rPr>
          <w:rFonts w:ascii="Arial" w:hAnsi="Arial" w:cs="Arial"/>
          <w:bCs/>
          <w:spacing w:val="-2"/>
          <w:sz w:val="28"/>
          <w:szCs w:val="28"/>
        </w:rPr>
        <w:t>тепногорск</w:t>
      </w:r>
      <w:proofErr w:type="spellEnd"/>
      <w:r w:rsidR="00B570F4">
        <w:rPr>
          <w:rFonts w:ascii="Arial" w:hAnsi="Arial" w:cs="Arial"/>
          <w:bCs/>
          <w:spacing w:val="-2"/>
          <w:sz w:val="28"/>
          <w:szCs w:val="28"/>
        </w:rPr>
        <w:t xml:space="preserve"> </w:t>
      </w:r>
      <w:proofErr w:type="spellStart"/>
      <w:r w:rsidR="007674E3" w:rsidRPr="00256730">
        <w:rPr>
          <w:rFonts w:ascii="Arial" w:hAnsi="Arial" w:cs="Arial"/>
          <w:sz w:val="28"/>
          <w:szCs w:val="28"/>
        </w:rPr>
        <w:t>Асаубаевым</w:t>
      </w:r>
      <w:proofErr w:type="spellEnd"/>
      <w:r w:rsidR="007674E3" w:rsidRPr="00256730">
        <w:rPr>
          <w:rFonts w:ascii="Arial" w:hAnsi="Arial" w:cs="Arial"/>
          <w:sz w:val="28"/>
          <w:szCs w:val="28"/>
          <w:lang w:val="kk-KZ"/>
        </w:rPr>
        <w:t xml:space="preserve"> К.Ш. для </w:t>
      </w:r>
      <w:r w:rsidR="00B46F1B" w:rsidRPr="00256730">
        <w:rPr>
          <w:rFonts w:ascii="Arial" w:hAnsi="Arial" w:cs="Arial"/>
          <w:sz w:val="28"/>
          <w:szCs w:val="28"/>
          <w:lang w:val="kk-KZ"/>
        </w:rPr>
        <w:t>открыти</w:t>
      </w:r>
      <w:r w:rsidR="007674E3" w:rsidRPr="00256730">
        <w:rPr>
          <w:rFonts w:ascii="Arial" w:hAnsi="Arial" w:cs="Arial"/>
          <w:sz w:val="28"/>
          <w:szCs w:val="28"/>
          <w:lang w:val="kk-KZ"/>
        </w:rPr>
        <w:t>я</w:t>
      </w:r>
      <w:r w:rsidR="00B46F1B" w:rsidRPr="00256730">
        <w:rPr>
          <w:rFonts w:ascii="Arial" w:hAnsi="Arial" w:cs="Arial"/>
          <w:sz w:val="28"/>
          <w:szCs w:val="28"/>
          <w:lang w:val="kk-KZ"/>
        </w:rPr>
        <w:t xml:space="preserve"> Центра социальной поддержки «Өмір»</w:t>
      </w:r>
      <w:r w:rsidR="007674E3" w:rsidRPr="00256730">
        <w:rPr>
          <w:rFonts w:ascii="Arial" w:hAnsi="Arial" w:cs="Arial"/>
          <w:sz w:val="28"/>
          <w:szCs w:val="28"/>
        </w:rPr>
        <w:t xml:space="preserve">безвозмездно </w:t>
      </w:r>
      <w:r w:rsidR="00B46F1B" w:rsidRPr="00256730">
        <w:rPr>
          <w:rFonts w:ascii="Arial" w:hAnsi="Arial" w:cs="Arial"/>
          <w:sz w:val="28"/>
          <w:szCs w:val="28"/>
          <w:shd w:val="clear" w:color="auto" w:fill="FFFFFF"/>
        </w:rPr>
        <w:t xml:space="preserve">передан </w:t>
      </w:r>
      <w:r w:rsidR="007674E3" w:rsidRPr="00256730">
        <w:rPr>
          <w:rFonts w:ascii="Arial" w:hAnsi="Arial" w:cs="Arial"/>
          <w:sz w:val="28"/>
          <w:szCs w:val="28"/>
          <w:lang w:val="kk-KZ"/>
        </w:rPr>
        <w:t xml:space="preserve">коттеджна сумму </w:t>
      </w:r>
      <w:r w:rsidR="00B46F1B" w:rsidRPr="00256730">
        <w:rPr>
          <w:rFonts w:ascii="Arial" w:hAnsi="Arial" w:cs="Arial"/>
          <w:b/>
          <w:sz w:val="28"/>
          <w:szCs w:val="28"/>
          <w:lang w:val="kk-KZ"/>
        </w:rPr>
        <w:t>300 млн.</w:t>
      </w:r>
      <w:r w:rsidR="00B46F1B" w:rsidRPr="00256730">
        <w:rPr>
          <w:rFonts w:ascii="Arial" w:hAnsi="Arial" w:cs="Arial"/>
          <w:sz w:val="28"/>
          <w:szCs w:val="28"/>
          <w:lang w:val="kk-KZ"/>
        </w:rPr>
        <w:t>т</w:t>
      </w:r>
      <w:r w:rsidR="008904FF" w:rsidRPr="00256730">
        <w:rPr>
          <w:rFonts w:ascii="Arial" w:hAnsi="Arial" w:cs="Arial"/>
          <w:sz w:val="28"/>
          <w:szCs w:val="28"/>
          <w:lang w:val="kk-KZ"/>
        </w:rPr>
        <w:t>г</w:t>
      </w:r>
      <w:r w:rsidR="00B46F1B" w:rsidRPr="00256730">
        <w:rPr>
          <w:rFonts w:ascii="Arial" w:hAnsi="Arial" w:cs="Arial"/>
          <w:sz w:val="28"/>
          <w:szCs w:val="28"/>
          <w:lang w:val="kk-KZ"/>
        </w:rPr>
        <w:t>.</w:t>
      </w:r>
      <w:r w:rsidR="00B570F4">
        <w:rPr>
          <w:rFonts w:ascii="Arial" w:hAnsi="Arial" w:cs="Arial"/>
          <w:sz w:val="28"/>
          <w:szCs w:val="28"/>
          <w:lang w:val="kk-KZ"/>
        </w:rPr>
        <w:t xml:space="preserve"> </w:t>
      </w:r>
      <w:r w:rsidR="00B46F1B" w:rsidRPr="00256730">
        <w:rPr>
          <w:rFonts w:ascii="Arial" w:hAnsi="Arial" w:cs="Arial"/>
          <w:sz w:val="28"/>
          <w:szCs w:val="28"/>
          <w:lang w:val="kk-KZ"/>
        </w:rPr>
        <w:t xml:space="preserve">За счет спонсорских средств открыты модельные библиотеки </w:t>
      </w:r>
      <w:r w:rsidR="00B46F1B" w:rsidRPr="00256730">
        <w:rPr>
          <w:rFonts w:ascii="Arial" w:hAnsi="Arial" w:cs="Arial"/>
          <w:i/>
          <w:szCs w:val="28"/>
          <w:lang w:val="kk-KZ"/>
        </w:rPr>
        <w:t>(3,9 млн.тенге)</w:t>
      </w:r>
      <w:r w:rsidR="00B46F1B" w:rsidRPr="00256730">
        <w:rPr>
          <w:rFonts w:ascii="Arial" w:hAnsi="Arial" w:cs="Arial"/>
          <w:sz w:val="28"/>
          <w:szCs w:val="28"/>
          <w:lang w:val="kk-KZ"/>
        </w:rPr>
        <w:t xml:space="preserve"> в п. Бестобе, п. Шантобе и села Степногорское</w:t>
      </w:r>
      <w:r w:rsidR="008A3FC8" w:rsidRPr="00256730">
        <w:rPr>
          <w:rFonts w:ascii="Arial" w:hAnsi="Arial" w:cs="Arial"/>
          <w:sz w:val="28"/>
          <w:szCs w:val="28"/>
          <w:lang w:val="kk-KZ"/>
        </w:rPr>
        <w:t>,</w:t>
      </w:r>
      <w:r w:rsidR="00B46F1B" w:rsidRPr="00256730">
        <w:rPr>
          <w:rFonts w:ascii="Arial" w:hAnsi="Arial" w:cs="Arial"/>
          <w:sz w:val="28"/>
          <w:szCs w:val="28"/>
          <w:lang w:val="kk-KZ"/>
        </w:rPr>
        <w:t xml:space="preserve"> кабинет  робототехники  в бизнес-инкубаторе «Start Up Stepnogorsk» </w:t>
      </w:r>
      <w:r w:rsidR="00B46F1B" w:rsidRPr="00256730">
        <w:rPr>
          <w:rFonts w:ascii="Arial" w:hAnsi="Arial" w:cs="Arial"/>
          <w:i/>
          <w:szCs w:val="28"/>
          <w:lang w:val="kk-KZ"/>
        </w:rPr>
        <w:t>(2 млн. тенге)</w:t>
      </w:r>
      <w:r w:rsidR="00B46F1B" w:rsidRPr="00256730">
        <w:rPr>
          <w:rFonts w:ascii="Arial" w:hAnsi="Arial" w:cs="Arial"/>
          <w:szCs w:val="28"/>
          <w:lang w:val="kk-KZ"/>
        </w:rPr>
        <w:t xml:space="preserve">. </w:t>
      </w:r>
    </w:p>
    <w:p w:rsidR="00B46F1B" w:rsidRPr="00256730" w:rsidRDefault="007674E3" w:rsidP="00256730">
      <w:pPr>
        <w:pStyle w:val="msonormalbullet2gif"/>
        <w:widowControl w:val="0"/>
        <w:pBdr>
          <w:bottom w:val="single" w:sz="4" w:space="31" w:color="FFFFFF"/>
        </w:pBdr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>Р</w:t>
      </w:r>
      <w:r w:rsidR="00B46F1B" w:rsidRPr="00256730">
        <w:rPr>
          <w:rFonts w:ascii="Arial" w:hAnsi="Arial" w:cs="Arial"/>
          <w:sz w:val="28"/>
          <w:szCs w:val="28"/>
          <w:lang w:val="kk-KZ"/>
        </w:rPr>
        <w:t xml:space="preserve">еализуется проект </w:t>
      </w:r>
      <w:r w:rsidRPr="00256730">
        <w:rPr>
          <w:rFonts w:ascii="Arial" w:hAnsi="Arial" w:cs="Arial"/>
          <w:sz w:val="28"/>
          <w:szCs w:val="28"/>
          <w:lang w:val="kk-KZ"/>
        </w:rPr>
        <w:t>«</w:t>
      </w:r>
      <w:r w:rsidR="00B46F1B" w:rsidRPr="00256730">
        <w:rPr>
          <w:rFonts w:ascii="Arial" w:hAnsi="Arial" w:cs="Arial"/>
          <w:sz w:val="28"/>
          <w:szCs w:val="28"/>
          <w:lang w:val="kk-KZ"/>
        </w:rPr>
        <w:t xml:space="preserve">Ақ </w:t>
      </w:r>
      <w:r w:rsidR="00403572" w:rsidRPr="00256730">
        <w:rPr>
          <w:rFonts w:ascii="Arial" w:hAnsi="Arial" w:cs="Arial"/>
          <w:sz w:val="28"/>
          <w:szCs w:val="28"/>
          <w:lang w:val="kk-KZ"/>
        </w:rPr>
        <w:t>н</w:t>
      </w:r>
      <w:r w:rsidR="00B46F1B" w:rsidRPr="00256730">
        <w:rPr>
          <w:rFonts w:ascii="Arial" w:hAnsi="Arial" w:cs="Arial"/>
          <w:sz w:val="28"/>
          <w:szCs w:val="28"/>
          <w:lang w:val="kk-KZ"/>
        </w:rPr>
        <w:t>иет - ізгілік шуағын төгейік</w:t>
      </w:r>
      <w:r w:rsidRPr="00256730">
        <w:rPr>
          <w:rFonts w:ascii="Arial" w:hAnsi="Arial" w:cs="Arial"/>
          <w:sz w:val="28"/>
          <w:szCs w:val="28"/>
          <w:lang w:val="kk-KZ"/>
        </w:rPr>
        <w:t>»</w:t>
      </w:r>
      <w:r w:rsidR="00B46F1B" w:rsidRPr="00256730">
        <w:rPr>
          <w:rFonts w:ascii="Arial" w:hAnsi="Arial" w:cs="Arial"/>
          <w:sz w:val="28"/>
          <w:szCs w:val="28"/>
          <w:lang w:val="kk-KZ"/>
        </w:rPr>
        <w:t xml:space="preserve">, </w:t>
      </w:r>
      <w:r w:rsidRPr="00256730">
        <w:rPr>
          <w:rFonts w:ascii="Arial" w:hAnsi="Arial" w:cs="Arial"/>
          <w:sz w:val="28"/>
          <w:szCs w:val="28"/>
          <w:lang w:val="kk-KZ"/>
        </w:rPr>
        <w:t>в</w:t>
      </w:r>
      <w:r w:rsidR="00B46F1B" w:rsidRPr="00256730">
        <w:rPr>
          <w:rFonts w:ascii="Arial" w:hAnsi="Arial" w:cs="Arial"/>
          <w:sz w:val="28"/>
          <w:szCs w:val="28"/>
          <w:lang w:val="kk-KZ"/>
        </w:rPr>
        <w:t xml:space="preserve"> рамках </w:t>
      </w:r>
      <w:r w:rsidRPr="00256730">
        <w:rPr>
          <w:rFonts w:ascii="Arial" w:hAnsi="Arial" w:cs="Arial"/>
          <w:sz w:val="28"/>
          <w:szCs w:val="28"/>
          <w:lang w:val="kk-KZ"/>
        </w:rPr>
        <w:t>которого</w:t>
      </w:r>
      <w:r w:rsidR="009020AC" w:rsidRPr="00256730">
        <w:rPr>
          <w:rFonts w:ascii="Arial" w:hAnsi="Arial" w:cs="Arial"/>
          <w:sz w:val="28"/>
          <w:szCs w:val="28"/>
          <w:lang w:val="kk-KZ"/>
        </w:rPr>
        <w:t xml:space="preserve"> сформирована база волонтеров из </w:t>
      </w:r>
      <w:r w:rsidR="00B46F1B" w:rsidRPr="00256730">
        <w:rPr>
          <w:rFonts w:ascii="Arial" w:hAnsi="Arial" w:cs="Arial"/>
          <w:b/>
          <w:sz w:val="28"/>
          <w:szCs w:val="28"/>
          <w:lang w:val="kk-KZ"/>
        </w:rPr>
        <w:t xml:space="preserve">215 </w:t>
      </w:r>
      <w:r w:rsidR="00B46F1B" w:rsidRPr="00256730">
        <w:rPr>
          <w:rFonts w:ascii="Arial" w:hAnsi="Arial" w:cs="Arial"/>
          <w:sz w:val="28"/>
          <w:szCs w:val="28"/>
          <w:lang w:val="kk-KZ"/>
        </w:rPr>
        <w:t xml:space="preserve">человек, осуществляется помощь </w:t>
      </w:r>
      <w:r w:rsidR="009020AC" w:rsidRPr="00256730">
        <w:rPr>
          <w:rFonts w:ascii="Arial" w:hAnsi="Arial" w:cs="Arial"/>
          <w:sz w:val="28"/>
          <w:szCs w:val="28"/>
          <w:lang w:val="kk-KZ"/>
        </w:rPr>
        <w:t xml:space="preserve">пожилым людям и </w:t>
      </w:r>
      <w:r w:rsidR="00B46F1B" w:rsidRPr="00256730">
        <w:rPr>
          <w:rFonts w:ascii="Arial" w:hAnsi="Arial" w:cs="Arial"/>
          <w:sz w:val="28"/>
          <w:szCs w:val="28"/>
          <w:lang w:val="kk-KZ"/>
        </w:rPr>
        <w:t>людям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 с ограниченными возможностями.</w:t>
      </w:r>
    </w:p>
    <w:p w:rsidR="00CA5143" w:rsidRPr="00256730" w:rsidRDefault="00CA5143" w:rsidP="00256730">
      <w:pPr>
        <w:pStyle w:val="msonormalbullet2gif"/>
        <w:widowControl w:val="0"/>
        <w:pBdr>
          <w:bottom w:val="single" w:sz="4" w:space="31" w:color="FFFFFF"/>
        </w:pBdr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</w:p>
    <w:p w:rsidR="00256730" w:rsidRDefault="00256730" w:rsidP="00256730">
      <w:pPr>
        <w:widowControl w:val="0"/>
        <w:pBdr>
          <w:bottom w:val="single" w:sz="4" w:space="31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8"/>
        </w:rPr>
      </w:pPr>
    </w:p>
    <w:p w:rsidR="00256730" w:rsidRDefault="00256730" w:rsidP="00256730">
      <w:pPr>
        <w:widowControl w:val="0"/>
        <w:pBdr>
          <w:bottom w:val="single" w:sz="4" w:space="31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8"/>
        </w:rPr>
      </w:pPr>
    </w:p>
    <w:p w:rsidR="00E826CC" w:rsidRPr="00256730" w:rsidRDefault="00844BEA" w:rsidP="00256730">
      <w:pPr>
        <w:widowControl w:val="0"/>
        <w:pBdr>
          <w:bottom w:val="single" w:sz="4" w:space="31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</w:rPr>
      </w:pPr>
      <w:r w:rsidRPr="00256730">
        <w:rPr>
          <w:rFonts w:ascii="Arial" w:hAnsi="Arial" w:cs="Arial"/>
          <w:b/>
          <w:sz w:val="28"/>
        </w:rPr>
        <w:t>2.</w:t>
      </w:r>
      <w:r w:rsidR="00070490" w:rsidRPr="00256730">
        <w:rPr>
          <w:rFonts w:ascii="Arial" w:hAnsi="Arial" w:cs="Arial"/>
          <w:b/>
          <w:sz w:val="28"/>
        </w:rPr>
        <w:t>П</w:t>
      </w:r>
      <w:r w:rsidR="00070490" w:rsidRPr="00256730">
        <w:rPr>
          <w:rFonts w:ascii="Arial" w:hAnsi="Arial" w:cs="Arial"/>
          <w:b/>
          <w:sz w:val="28"/>
          <w:szCs w:val="28"/>
        </w:rPr>
        <w:t xml:space="preserve">одпрограмма </w:t>
      </w:r>
      <w:r w:rsidR="00070490" w:rsidRPr="00256730">
        <w:rPr>
          <w:rFonts w:ascii="Arial" w:hAnsi="Arial" w:cs="Arial"/>
          <w:b/>
          <w:sz w:val="28"/>
        </w:rPr>
        <w:t>«Тәрбиежәнебі</w:t>
      </w:r>
      <w:proofErr w:type="gramStart"/>
      <w:r w:rsidR="00070490" w:rsidRPr="00256730">
        <w:rPr>
          <w:rFonts w:ascii="Arial" w:hAnsi="Arial" w:cs="Arial"/>
          <w:b/>
          <w:sz w:val="28"/>
        </w:rPr>
        <w:t>л</w:t>
      </w:r>
      <w:proofErr w:type="gramEnd"/>
      <w:r w:rsidR="00070490" w:rsidRPr="00256730">
        <w:rPr>
          <w:rFonts w:ascii="Arial" w:hAnsi="Arial" w:cs="Arial"/>
          <w:b/>
          <w:sz w:val="28"/>
        </w:rPr>
        <w:t>ім»</w:t>
      </w:r>
      <w:r w:rsidR="0016425D" w:rsidRPr="00256730">
        <w:rPr>
          <w:rFonts w:ascii="Arial" w:hAnsi="Arial" w:cs="Arial"/>
          <w:b/>
          <w:sz w:val="28"/>
          <w:lang w:val="kk-KZ"/>
        </w:rPr>
        <w:t>.</w:t>
      </w:r>
      <w:r w:rsidR="00B570F4">
        <w:rPr>
          <w:rFonts w:ascii="Arial" w:hAnsi="Arial" w:cs="Arial"/>
          <w:b/>
          <w:sz w:val="28"/>
          <w:lang w:val="kk-KZ"/>
        </w:rPr>
        <w:t xml:space="preserve"> </w:t>
      </w:r>
      <w:r w:rsidR="00E826CC" w:rsidRPr="00256730">
        <w:rPr>
          <w:rFonts w:ascii="Arial" w:hAnsi="Arial" w:cs="Arial"/>
          <w:sz w:val="28"/>
        </w:rPr>
        <w:t>В ведущих ВУЗах област</w:t>
      </w:r>
      <w:proofErr w:type="gramStart"/>
      <w:r w:rsidR="00E826CC" w:rsidRPr="00256730">
        <w:rPr>
          <w:rFonts w:ascii="Arial" w:hAnsi="Arial" w:cs="Arial"/>
          <w:sz w:val="28"/>
        </w:rPr>
        <w:t>и</w:t>
      </w:r>
      <w:r w:rsidR="00E826CC" w:rsidRPr="00256730">
        <w:rPr>
          <w:rFonts w:ascii="Arial" w:hAnsi="Arial" w:cs="Arial"/>
          <w:i/>
          <w:sz w:val="24"/>
          <w:szCs w:val="24"/>
        </w:rPr>
        <w:t>(</w:t>
      </w:r>
      <w:proofErr w:type="gramEnd"/>
      <w:r w:rsidR="00E826CC" w:rsidRPr="00256730">
        <w:rPr>
          <w:rFonts w:ascii="Arial" w:hAnsi="Arial" w:cs="Arial"/>
          <w:i/>
          <w:sz w:val="24"/>
          <w:szCs w:val="24"/>
        </w:rPr>
        <w:t xml:space="preserve">КГУ </w:t>
      </w:r>
      <w:proofErr w:type="spellStart"/>
      <w:r w:rsidR="00E826CC" w:rsidRPr="00256730">
        <w:rPr>
          <w:rFonts w:ascii="Arial" w:hAnsi="Arial" w:cs="Arial"/>
          <w:i/>
          <w:sz w:val="24"/>
          <w:szCs w:val="24"/>
        </w:rPr>
        <w:t>им.Ш.Уалиханова,КУ</w:t>
      </w:r>
      <w:proofErr w:type="spellEnd"/>
      <w:r w:rsidR="00E826CC" w:rsidRPr="0025673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826CC" w:rsidRPr="00256730">
        <w:rPr>
          <w:rFonts w:ascii="Arial" w:hAnsi="Arial" w:cs="Arial"/>
          <w:i/>
          <w:sz w:val="24"/>
          <w:szCs w:val="24"/>
        </w:rPr>
        <w:t>им.А.Мырзахметова</w:t>
      </w:r>
      <w:proofErr w:type="spellEnd"/>
      <w:r w:rsidR="00E826CC" w:rsidRPr="00256730">
        <w:rPr>
          <w:rFonts w:ascii="Arial" w:hAnsi="Arial" w:cs="Arial"/>
          <w:i/>
          <w:sz w:val="24"/>
          <w:szCs w:val="24"/>
        </w:rPr>
        <w:t>)</w:t>
      </w:r>
      <w:r w:rsidR="00E826CC" w:rsidRPr="00256730">
        <w:rPr>
          <w:rFonts w:ascii="Arial" w:hAnsi="Arial" w:cs="Arial"/>
          <w:sz w:val="28"/>
        </w:rPr>
        <w:t xml:space="preserve">открыты кафедры </w:t>
      </w:r>
      <w:r w:rsidR="00E826CC" w:rsidRPr="00256730">
        <w:rPr>
          <w:rFonts w:ascii="Arial" w:hAnsi="Arial" w:cs="Arial"/>
          <w:sz w:val="28"/>
          <w:lang w:val="kk-KZ"/>
        </w:rPr>
        <w:t>«Рухани жаңғыру».</w:t>
      </w:r>
      <w:r w:rsidR="00C0383E" w:rsidRPr="00256730">
        <w:rPr>
          <w:rFonts w:ascii="Arial" w:hAnsi="Arial" w:cs="Arial"/>
          <w:sz w:val="28"/>
        </w:rPr>
        <w:t xml:space="preserve">Для усиления научной платформы кафедры проведено </w:t>
      </w:r>
      <w:r w:rsidR="00C0383E" w:rsidRPr="00256730">
        <w:rPr>
          <w:rFonts w:ascii="Arial" w:hAnsi="Arial" w:cs="Arial"/>
          <w:b/>
          <w:sz w:val="28"/>
        </w:rPr>
        <w:t>2</w:t>
      </w:r>
      <w:r w:rsidR="00C0383E" w:rsidRPr="00256730">
        <w:rPr>
          <w:rFonts w:ascii="Arial" w:hAnsi="Arial" w:cs="Arial"/>
          <w:sz w:val="28"/>
        </w:rPr>
        <w:t xml:space="preserve"> научных экспедиции, издано </w:t>
      </w:r>
      <w:r w:rsidR="00C0383E" w:rsidRPr="00256730">
        <w:rPr>
          <w:rFonts w:ascii="Arial" w:hAnsi="Arial" w:cs="Arial"/>
          <w:b/>
          <w:sz w:val="28"/>
        </w:rPr>
        <w:t xml:space="preserve">2 </w:t>
      </w:r>
      <w:r w:rsidR="00C0383E" w:rsidRPr="00256730">
        <w:rPr>
          <w:rFonts w:ascii="Arial" w:hAnsi="Arial" w:cs="Arial"/>
          <w:sz w:val="28"/>
        </w:rPr>
        <w:t xml:space="preserve">сборника, выпущено </w:t>
      </w:r>
      <w:r w:rsidR="00C0383E" w:rsidRPr="00256730">
        <w:rPr>
          <w:rFonts w:ascii="Arial" w:hAnsi="Arial" w:cs="Arial"/>
          <w:b/>
          <w:sz w:val="28"/>
        </w:rPr>
        <w:t>4</w:t>
      </w:r>
      <w:r w:rsidR="00C0383E" w:rsidRPr="00256730">
        <w:rPr>
          <w:rFonts w:ascii="Arial" w:hAnsi="Arial" w:cs="Arial"/>
          <w:sz w:val="28"/>
        </w:rPr>
        <w:t xml:space="preserve"> монографии и опубликовано </w:t>
      </w:r>
      <w:r w:rsidR="00C0383E" w:rsidRPr="00256730">
        <w:rPr>
          <w:rFonts w:ascii="Arial" w:hAnsi="Arial" w:cs="Arial"/>
          <w:b/>
          <w:sz w:val="28"/>
        </w:rPr>
        <w:t>25</w:t>
      </w:r>
      <w:r w:rsidR="00C0383E" w:rsidRPr="00256730">
        <w:rPr>
          <w:rFonts w:ascii="Arial" w:hAnsi="Arial" w:cs="Arial"/>
          <w:sz w:val="28"/>
        </w:rPr>
        <w:t xml:space="preserve"> статей.</w:t>
      </w:r>
    </w:p>
    <w:p w:rsidR="002C7F46" w:rsidRPr="00256730" w:rsidRDefault="002C7F46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6730">
        <w:rPr>
          <w:rFonts w:ascii="Arial" w:hAnsi="Arial" w:cs="Arial"/>
          <w:sz w:val="28"/>
          <w:szCs w:val="28"/>
        </w:rPr>
        <w:tab/>
        <w:t>В области открыт</w:t>
      </w:r>
      <w:r w:rsidR="00EE6182">
        <w:rPr>
          <w:rFonts w:ascii="Arial" w:hAnsi="Arial" w:cs="Arial"/>
          <w:b/>
          <w:sz w:val="28"/>
          <w:szCs w:val="28"/>
        </w:rPr>
        <w:t xml:space="preserve"> 43</w:t>
      </w:r>
      <w:r w:rsidRPr="00256730">
        <w:rPr>
          <w:rFonts w:ascii="Arial" w:hAnsi="Arial" w:cs="Arial"/>
          <w:b/>
          <w:sz w:val="28"/>
          <w:szCs w:val="28"/>
        </w:rPr>
        <w:t xml:space="preserve"> кабинет «Руханижаңғыру»</w:t>
      </w:r>
      <w:r w:rsidRPr="00256730">
        <w:rPr>
          <w:rFonts w:ascii="Arial" w:hAnsi="Arial" w:cs="Arial"/>
          <w:sz w:val="28"/>
          <w:szCs w:val="28"/>
        </w:rPr>
        <w:t>. Данные кабинеты аккумулируют научно-исследовательскую деятельность учащихся, демонстрируют детские инициативы, творческую деятельность.</w:t>
      </w:r>
    </w:p>
    <w:p w:rsidR="0073709D" w:rsidRPr="00256730" w:rsidRDefault="0073709D" w:rsidP="00256730">
      <w:pPr>
        <w:widowControl w:val="0"/>
        <w:pBdr>
          <w:bottom w:val="single" w:sz="4" w:space="31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 w:rsidRPr="00256730">
        <w:rPr>
          <w:rFonts w:ascii="Arial" w:eastAsia="Calibri" w:hAnsi="Arial" w:cs="Arial"/>
          <w:sz w:val="28"/>
          <w:szCs w:val="28"/>
          <w:lang w:val="kk-KZ"/>
        </w:rPr>
        <w:t xml:space="preserve">В рамках </w:t>
      </w:r>
      <w:r w:rsidR="002C7F46" w:rsidRPr="00256730">
        <w:rPr>
          <w:rFonts w:ascii="Arial" w:eastAsia="Calibri" w:hAnsi="Arial" w:cs="Arial"/>
          <w:b/>
          <w:sz w:val="28"/>
          <w:szCs w:val="28"/>
          <w:lang w:val="kk-KZ"/>
        </w:rPr>
        <w:t>48</w:t>
      </w:r>
      <w:r w:rsidR="00B570F4">
        <w:rPr>
          <w:rFonts w:ascii="Arial" w:eastAsia="Calibri" w:hAnsi="Arial" w:cs="Arial"/>
          <w:b/>
          <w:sz w:val="28"/>
          <w:szCs w:val="28"/>
          <w:lang w:val="kk-KZ"/>
        </w:rPr>
        <w:t xml:space="preserve"> </w:t>
      </w:r>
      <w:r w:rsidR="002C7F46" w:rsidRPr="00256730">
        <w:rPr>
          <w:rFonts w:ascii="Arial" w:eastAsia="Calibri" w:hAnsi="Arial" w:cs="Arial"/>
          <w:sz w:val="28"/>
          <w:szCs w:val="28"/>
          <w:lang w:val="kk-KZ"/>
        </w:rPr>
        <w:t>проектов/</w:t>
      </w:r>
      <w:r w:rsidRPr="00256730">
        <w:rPr>
          <w:rFonts w:ascii="Arial" w:eastAsia="Calibri" w:hAnsi="Arial" w:cs="Arial"/>
          <w:sz w:val="28"/>
          <w:szCs w:val="28"/>
          <w:lang w:val="kk-KZ"/>
        </w:rPr>
        <w:t>подпроектов подпрограммы «Тәрбие және білім» в области реализовано</w:t>
      </w:r>
      <w:r w:rsidRPr="00256730">
        <w:rPr>
          <w:rFonts w:ascii="Arial" w:eastAsia="Calibri" w:hAnsi="Arial" w:cs="Arial"/>
          <w:b/>
          <w:sz w:val="28"/>
          <w:szCs w:val="28"/>
          <w:lang w:val="kk-KZ"/>
        </w:rPr>
        <w:t xml:space="preserve"> 1102</w:t>
      </w:r>
      <w:r w:rsidRPr="00256730">
        <w:rPr>
          <w:rFonts w:ascii="Arial" w:eastAsia="Calibri" w:hAnsi="Arial" w:cs="Arial"/>
          <w:sz w:val="28"/>
          <w:szCs w:val="28"/>
          <w:lang w:val="kk-KZ"/>
        </w:rPr>
        <w:t xml:space="preserve"> мероприятия на </w:t>
      </w:r>
      <w:r w:rsidR="002C7F46" w:rsidRPr="00256730">
        <w:rPr>
          <w:rFonts w:ascii="Arial" w:eastAsia="Calibri" w:hAnsi="Arial" w:cs="Arial"/>
          <w:b/>
          <w:sz w:val="28"/>
          <w:szCs w:val="28"/>
          <w:lang w:val="kk-KZ"/>
        </w:rPr>
        <w:t>270,7</w:t>
      </w:r>
      <w:r w:rsidRPr="00256730">
        <w:rPr>
          <w:rFonts w:ascii="Arial" w:eastAsia="Calibri" w:hAnsi="Arial" w:cs="Arial"/>
          <w:b/>
          <w:sz w:val="28"/>
          <w:szCs w:val="28"/>
          <w:lang w:val="kk-KZ"/>
        </w:rPr>
        <w:t xml:space="preserve"> млн.тг.</w:t>
      </w:r>
    </w:p>
    <w:p w:rsidR="00EE6C04" w:rsidRPr="00256730" w:rsidRDefault="00EE6C04" w:rsidP="00256730">
      <w:pPr>
        <w:widowControl w:val="0"/>
        <w:pBdr>
          <w:bottom w:val="single" w:sz="4" w:space="31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256730">
        <w:rPr>
          <w:rFonts w:ascii="Arial" w:eastAsia="Calibri" w:hAnsi="Arial" w:cs="Arial"/>
          <w:sz w:val="28"/>
          <w:szCs w:val="28"/>
          <w:lang w:val="kk-KZ"/>
        </w:rPr>
        <w:t xml:space="preserve">Для ранней профориентации школьников в области реализуется региональный проект «Автобус профессий», к данной работе подключены и </w:t>
      </w:r>
      <w:r w:rsidR="00256D94" w:rsidRPr="00256730">
        <w:rPr>
          <w:rFonts w:ascii="Arial" w:eastAsia="Calibri" w:hAnsi="Arial" w:cs="Arial"/>
          <w:b/>
          <w:sz w:val="28"/>
          <w:szCs w:val="28"/>
          <w:lang w:val="kk-KZ"/>
        </w:rPr>
        <w:t>2</w:t>
      </w:r>
      <w:r w:rsidRPr="00256730">
        <w:rPr>
          <w:rFonts w:ascii="Arial" w:eastAsia="Calibri" w:hAnsi="Arial" w:cs="Arial"/>
          <w:sz w:val="28"/>
          <w:szCs w:val="28"/>
          <w:lang w:val="kk-KZ"/>
        </w:rPr>
        <w:t xml:space="preserve"> мобильных учебных центра стоимостью </w:t>
      </w:r>
      <w:r w:rsidR="00256D94" w:rsidRPr="00256730">
        <w:rPr>
          <w:rFonts w:ascii="Arial" w:eastAsia="Calibri" w:hAnsi="Arial" w:cs="Arial"/>
          <w:b/>
          <w:sz w:val="28"/>
          <w:szCs w:val="28"/>
          <w:lang w:val="kk-KZ"/>
        </w:rPr>
        <w:t>50,0 млн</w:t>
      </w:r>
      <w:r w:rsidR="00256D94" w:rsidRPr="00256730">
        <w:rPr>
          <w:rFonts w:ascii="Arial" w:eastAsia="Calibri" w:hAnsi="Arial" w:cs="Arial"/>
          <w:sz w:val="28"/>
          <w:szCs w:val="28"/>
          <w:lang w:val="kk-KZ"/>
        </w:rPr>
        <w:t>. тенге.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 xml:space="preserve">Реализуется проект «Академия юных краеведов» с проведением научных каникул, в котором приняло участие более </w:t>
      </w:r>
      <w:r w:rsidRPr="00256730">
        <w:rPr>
          <w:rFonts w:ascii="Arial" w:hAnsi="Arial" w:cs="Arial"/>
          <w:b/>
          <w:sz w:val="28"/>
          <w:szCs w:val="28"/>
          <w:lang w:val="kk-KZ"/>
        </w:rPr>
        <w:t xml:space="preserve">200 </w:t>
      </w:r>
      <w:r w:rsidRPr="00256730">
        <w:rPr>
          <w:rFonts w:ascii="Arial" w:hAnsi="Arial" w:cs="Arial"/>
          <w:sz w:val="28"/>
          <w:szCs w:val="28"/>
          <w:lang w:val="kk-KZ"/>
        </w:rPr>
        <w:t>школьников.</w:t>
      </w:r>
    </w:p>
    <w:p w:rsidR="00340A11" w:rsidRPr="00256730" w:rsidRDefault="00E328FE" w:rsidP="00256730">
      <w:pPr>
        <w:widowControl w:val="0"/>
        <w:pBdr>
          <w:bottom w:val="single" w:sz="4" w:space="31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>П</w:t>
      </w:r>
      <w:r w:rsidR="00340A11" w:rsidRPr="00256730">
        <w:rPr>
          <w:rFonts w:ascii="Arial" w:hAnsi="Arial" w:cs="Arial"/>
          <w:sz w:val="28"/>
          <w:szCs w:val="28"/>
          <w:lang w:val="kk-KZ"/>
        </w:rPr>
        <w:t xml:space="preserve">роведена межрегиональная научно-практическая конференция историков-краеведов «Краеведение для детей: идеи и практика». </w:t>
      </w:r>
      <w:r w:rsidRPr="00256730">
        <w:rPr>
          <w:rFonts w:ascii="Arial" w:hAnsi="Arial" w:cs="Arial"/>
          <w:sz w:val="28"/>
          <w:szCs w:val="28"/>
          <w:lang w:val="kk-KZ"/>
        </w:rPr>
        <w:br/>
      </w:r>
      <w:r w:rsidR="00340A11" w:rsidRPr="00256730">
        <w:rPr>
          <w:rFonts w:ascii="Arial" w:hAnsi="Arial" w:cs="Arial"/>
          <w:sz w:val="28"/>
          <w:szCs w:val="28"/>
          <w:lang w:val="kk-KZ"/>
        </w:rPr>
        <w:t>По инициативе нашей области создана Северная лига историков – краеведов, куда вошли Акмолинская, Северо-Казахстанская, Карага</w:t>
      </w:r>
      <w:r w:rsidR="008F3266" w:rsidRPr="00256730">
        <w:rPr>
          <w:rFonts w:ascii="Arial" w:hAnsi="Arial" w:cs="Arial"/>
          <w:sz w:val="28"/>
          <w:szCs w:val="28"/>
          <w:lang w:val="kk-KZ"/>
        </w:rPr>
        <w:t>ндинская, К</w:t>
      </w:r>
      <w:r w:rsidR="009747BC" w:rsidRPr="00256730">
        <w:rPr>
          <w:rFonts w:ascii="Arial" w:hAnsi="Arial" w:cs="Arial"/>
          <w:sz w:val="28"/>
          <w:szCs w:val="28"/>
          <w:lang w:val="kk-KZ"/>
        </w:rPr>
        <w:t>о</w:t>
      </w:r>
      <w:r w:rsidR="008F3266" w:rsidRPr="00256730">
        <w:rPr>
          <w:rFonts w:ascii="Arial" w:hAnsi="Arial" w:cs="Arial"/>
          <w:sz w:val="28"/>
          <w:szCs w:val="28"/>
          <w:lang w:val="kk-KZ"/>
        </w:rPr>
        <w:t>станайская области.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 xml:space="preserve">В Буландынском районе организованы сакральные туры </w:t>
      </w:r>
      <w:r w:rsidRPr="00256730">
        <w:rPr>
          <w:rFonts w:ascii="Arial" w:hAnsi="Arial" w:cs="Arial"/>
          <w:sz w:val="28"/>
          <w:szCs w:val="28"/>
          <w:lang w:val="kk-KZ"/>
        </w:rPr>
        <w:br/>
        <w:t xml:space="preserve">по культурно-историческим местам района для </w:t>
      </w:r>
      <w:r w:rsidRPr="00256730">
        <w:rPr>
          <w:rFonts w:ascii="Arial" w:hAnsi="Arial" w:cs="Arial"/>
          <w:b/>
          <w:sz w:val="28"/>
          <w:szCs w:val="28"/>
          <w:lang w:val="kk-KZ"/>
        </w:rPr>
        <w:t>1 тыс.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 школьников.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>Школьниками Бурабайского района ведется проект «Энциклопедия малой родины» с изданием хрестоматии на основе научных иссл</w:t>
      </w:r>
      <w:r w:rsidR="008F3266" w:rsidRPr="00256730">
        <w:rPr>
          <w:rFonts w:ascii="Arial" w:hAnsi="Arial" w:cs="Arial"/>
          <w:sz w:val="28"/>
          <w:szCs w:val="28"/>
          <w:lang w:val="kk-KZ"/>
        </w:rPr>
        <w:t>едований учащихся 5-11 классов.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 xml:space="preserve">В Астраханском районе с июля 2018 года </w:t>
      </w:r>
      <w:r w:rsidRPr="00256730">
        <w:rPr>
          <w:rFonts w:ascii="Arial" w:hAnsi="Arial" w:cs="Arial"/>
          <w:b/>
          <w:sz w:val="28"/>
          <w:szCs w:val="28"/>
          <w:lang w:val="kk-KZ"/>
        </w:rPr>
        <w:t xml:space="preserve">50 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школьников области приняли участие в полевой Археологической экспедиции по изучению мавзолея </w:t>
      </w:r>
      <w:r w:rsidRPr="00256730">
        <w:rPr>
          <w:rFonts w:ascii="Arial" w:hAnsi="Arial" w:cs="Arial"/>
          <w:sz w:val="28"/>
          <w:szCs w:val="28"/>
          <w:lang w:val="en-US"/>
        </w:rPr>
        <w:t>XVIII</w:t>
      </w:r>
      <w:r w:rsidRPr="00256730">
        <w:rPr>
          <w:rFonts w:ascii="Arial" w:hAnsi="Arial" w:cs="Arial"/>
          <w:sz w:val="28"/>
          <w:szCs w:val="28"/>
        </w:rPr>
        <w:t xml:space="preserve"> в. на территории 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Астраханского района. Учащиеся совместно с учеными исследовали особенности архитектурных строений той эпохи. 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 xml:space="preserve">В апреле </w:t>
      </w:r>
      <w:r w:rsidR="00B570F4">
        <w:rPr>
          <w:rFonts w:ascii="Arial" w:hAnsi="Arial" w:cs="Arial"/>
          <w:sz w:val="28"/>
          <w:szCs w:val="28"/>
          <w:lang w:val="kk-KZ"/>
        </w:rPr>
        <w:t>2018 г.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 прошел областной историко-литературный конкурс «Моя малая родина» среди школьников 5-11 классов. В рамках конкурса были рассмотрены научно-исследовательские и творческие работы </w:t>
      </w:r>
      <w:r w:rsidRPr="00256730">
        <w:rPr>
          <w:rFonts w:ascii="Arial" w:hAnsi="Arial" w:cs="Arial"/>
          <w:sz w:val="28"/>
          <w:szCs w:val="28"/>
          <w:lang w:val="kk-KZ"/>
        </w:rPr>
        <w:br/>
        <w:t xml:space="preserve">по исследованию истории и традиций аула, села, города; представлены родословные известных людей края, представлены духовные </w:t>
      </w:r>
      <w:r w:rsidRPr="00256730">
        <w:rPr>
          <w:rFonts w:ascii="Arial" w:hAnsi="Arial" w:cs="Arial"/>
          <w:sz w:val="28"/>
          <w:szCs w:val="28"/>
          <w:lang w:val="kk-KZ"/>
        </w:rPr>
        <w:br/>
        <w:t>и материальные символы родной земли.</w:t>
      </w:r>
    </w:p>
    <w:p w:rsidR="00256730" w:rsidRPr="00256730" w:rsidRDefault="00340A11" w:rsidP="00125268">
      <w:pPr>
        <w:widowControl w:val="0"/>
        <w:pBdr>
          <w:bottom w:val="single" w:sz="4" w:space="31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 xml:space="preserve">В июне </w:t>
      </w:r>
      <w:r w:rsidR="00B570F4">
        <w:rPr>
          <w:rFonts w:ascii="Arial" w:hAnsi="Arial" w:cs="Arial"/>
          <w:sz w:val="28"/>
          <w:szCs w:val="28"/>
          <w:lang w:val="kk-KZ"/>
        </w:rPr>
        <w:t>2018 г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. Акмолинская область </w:t>
      </w:r>
      <w:r w:rsidRPr="00256730">
        <w:rPr>
          <w:rFonts w:ascii="Arial" w:hAnsi="Arial" w:cs="Arial"/>
          <w:b/>
          <w:sz w:val="28"/>
          <w:szCs w:val="28"/>
          <w:lang w:val="kk-KZ"/>
        </w:rPr>
        <w:t>первой провела краеведческую акцию по посещению сакральных объектов области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. В акции приняли участие </w:t>
      </w:r>
      <w:r w:rsidRPr="00256730">
        <w:rPr>
          <w:rFonts w:ascii="Arial" w:hAnsi="Arial" w:cs="Arial"/>
          <w:b/>
          <w:sz w:val="28"/>
          <w:szCs w:val="28"/>
          <w:lang w:val="kk-KZ"/>
        </w:rPr>
        <w:t>200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 школьников из Кызылординской и Западно-Казахстанской областей. </w:t>
      </w:r>
      <w:r w:rsidR="00E328FE" w:rsidRPr="00256730">
        <w:rPr>
          <w:rFonts w:ascii="Arial" w:hAnsi="Arial" w:cs="Arial"/>
          <w:sz w:val="28"/>
          <w:szCs w:val="28"/>
          <w:lang w:val="kk-KZ"/>
        </w:rPr>
        <w:t>Аналогично около</w:t>
      </w:r>
      <w:r w:rsidR="00B570F4">
        <w:rPr>
          <w:rFonts w:ascii="Arial" w:hAnsi="Arial" w:cs="Arial"/>
          <w:sz w:val="28"/>
          <w:szCs w:val="28"/>
          <w:lang w:val="kk-KZ"/>
        </w:rPr>
        <w:t xml:space="preserve"> </w:t>
      </w:r>
      <w:r w:rsidR="00E328FE" w:rsidRPr="00256730">
        <w:rPr>
          <w:rFonts w:ascii="Arial" w:hAnsi="Arial" w:cs="Arial"/>
          <w:b/>
          <w:sz w:val="28"/>
          <w:szCs w:val="28"/>
          <w:lang w:val="kk-KZ"/>
        </w:rPr>
        <w:t>70</w:t>
      </w:r>
      <w:r w:rsidR="00B570F4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256730">
        <w:rPr>
          <w:rFonts w:ascii="Arial" w:hAnsi="Arial" w:cs="Arial"/>
          <w:sz w:val="28"/>
          <w:szCs w:val="28"/>
          <w:lang w:val="kk-KZ"/>
        </w:rPr>
        <w:t>школьник</w:t>
      </w:r>
      <w:r w:rsidR="00E328FE" w:rsidRPr="00256730">
        <w:rPr>
          <w:rFonts w:ascii="Arial" w:hAnsi="Arial" w:cs="Arial"/>
          <w:sz w:val="28"/>
          <w:szCs w:val="28"/>
          <w:lang w:val="kk-KZ"/>
        </w:rPr>
        <w:t>ов</w:t>
      </w:r>
      <w:r w:rsidR="009747BC" w:rsidRPr="00256730">
        <w:rPr>
          <w:rFonts w:ascii="Arial" w:hAnsi="Arial" w:cs="Arial"/>
          <w:sz w:val="28"/>
          <w:szCs w:val="28"/>
          <w:lang w:val="kk-KZ"/>
        </w:rPr>
        <w:br/>
      </w:r>
      <w:r w:rsidRPr="00256730">
        <w:rPr>
          <w:rFonts w:ascii="Arial" w:hAnsi="Arial" w:cs="Arial"/>
          <w:sz w:val="28"/>
          <w:szCs w:val="28"/>
          <w:lang w:val="kk-KZ"/>
        </w:rPr>
        <w:t xml:space="preserve">из Акмолинской области посетили сакральные места Кызылординской </w:t>
      </w:r>
      <w:r w:rsidRPr="00256730">
        <w:rPr>
          <w:rFonts w:ascii="Arial" w:hAnsi="Arial" w:cs="Arial"/>
          <w:sz w:val="28"/>
          <w:szCs w:val="28"/>
          <w:lang w:val="kk-KZ"/>
        </w:rPr>
        <w:lastRenderedPageBreak/>
        <w:t>области.</w:t>
      </w:r>
    </w:p>
    <w:p w:rsidR="00FE2CC1" w:rsidRPr="00256730" w:rsidRDefault="00BC22E2" w:rsidP="00256730">
      <w:pPr>
        <w:widowControl w:val="0"/>
        <w:pBdr>
          <w:bottom w:val="single" w:sz="4" w:space="31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</w:rPr>
        <w:t xml:space="preserve">В ноябре </w:t>
      </w:r>
      <w:r w:rsidR="00B570F4">
        <w:rPr>
          <w:rFonts w:ascii="Arial" w:hAnsi="Arial" w:cs="Arial"/>
          <w:sz w:val="28"/>
          <w:szCs w:val="28"/>
        </w:rPr>
        <w:t>2018 г</w:t>
      </w:r>
      <w:r w:rsidRPr="00256730">
        <w:rPr>
          <w:rFonts w:ascii="Arial" w:hAnsi="Arial" w:cs="Arial"/>
          <w:sz w:val="28"/>
          <w:szCs w:val="28"/>
        </w:rPr>
        <w:t xml:space="preserve">. на базе </w:t>
      </w:r>
      <w:proofErr w:type="spellStart"/>
      <w:r w:rsidRPr="00256730">
        <w:rPr>
          <w:rFonts w:ascii="Arial" w:hAnsi="Arial" w:cs="Arial"/>
          <w:sz w:val="28"/>
          <w:szCs w:val="28"/>
        </w:rPr>
        <w:t>Кокшетауского</w:t>
      </w:r>
      <w:proofErr w:type="spellEnd"/>
      <w:r w:rsidRPr="00256730">
        <w:rPr>
          <w:rFonts w:ascii="Arial" w:hAnsi="Arial" w:cs="Arial"/>
          <w:sz w:val="28"/>
          <w:szCs w:val="28"/>
        </w:rPr>
        <w:t xml:space="preserve"> государственного университета им. Ш. </w:t>
      </w:r>
      <w:proofErr w:type="spellStart"/>
      <w:r w:rsidRPr="00256730">
        <w:rPr>
          <w:rFonts w:ascii="Arial" w:hAnsi="Arial" w:cs="Arial"/>
          <w:sz w:val="28"/>
          <w:szCs w:val="28"/>
        </w:rPr>
        <w:t>Уалиханова</w:t>
      </w:r>
      <w:proofErr w:type="spellEnd"/>
      <w:r w:rsidRPr="00256730">
        <w:rPr>
          <w:rFonts w:ascii="Arial" w:hAnsi="Arial" w:cs="Arial"/>
          <w:sz w:val="28"/>
          <w:szCs w:val="28"/>
        </w:rPr>
        <w:t xml:space="preserve"> открыта </w:t>
      </w:r>
      <w:r w:rsidRPr="00256730">
        <w:rPr>
          <w:rFonts w:ascii="Arial" w:hAnsi="Arial" w:cs="Arial"/>
          <w:b/>
          <w:sz w:val="28"/>
          <w:szCs w:val="28"/>
        </w:rPr>
        <w:t xml:space="preserve">кафедра «Отечественной истории и «Руханижаңғыру». </w:t>
      </w:r>
    </w:p>
    <w:p w:rsidR="00BC22E2" w:rsidRPr="00256730" w:rsidRDefault="00BC22E2" w:rsidP="00256730">
      <w:pPr>
        <w:widowControl w:val="0"/>
        <w:pBdr>
          <w:bottom w:val="single" w:sz="4" w:space="31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56730">
        <w:rPr>
          <w:rFonts w:ascii="Arial" w:hAnsi="Arial" w:cs="Arial"/>
          <w:sz w:val="28"/>
          <w:szCs w:val="28"/>
        </w:rPr>
        <w:t xml:space="preserve">23 ноября </w:t>
      </w:r>
      <w:r w:rsidR="00125268">
        <w:rPr>
          <w:rFonts w:ascii="Arial" w:hAnsi="Arial" w:cs="Arial"/>
          <w:sz w:val="28"/>
          <w:szCs w:val="28"/>
        </w:rPr>
        <w:t xml:space="preserve">2018 г. </w:t>
      </w:r>
      <w:r w:rsidRPr="00256730">
        <w:rPr>
          <w:rFonts w:ascii="Arial" w:hAnsi="Arial" w:cs="Arial"/>
          <w:sz w:val="28"/>
          <w:szCs w:val="28"/>
        </w:rPr>
        <w:t xml:space="preserve">в областном казахском музыкально-драматическом театре имени </w:t>
      </w:r>
      <w:proofErr w:type="spellStart"/>
      <w:r w:rsidRPr="00256730">
        <w:rPr>
          <w:rFonts w:ascii="Arial" w:hAnsi="Arial" w:cs="Arial"/>
          <w:sz w:val="28"/>
          <w:szCs w:val="28"/>
        </w:rPr>
        <w:t>Ш.Кусаинова</w:t>
      </w:r>
      <w:proofErr w:type="spellEnd"/>
      <w:r w:rsidRPr="00256730">
        <w:rPr>
          <w:rFonts w:ascii="Arial" w:hAnsi="Arial" w:cs="Arial"/>
          <w:sz w:val="28"/>
          <w:szCs w:val="28"/>
        </w:rPr>
        <w:t xml:space="preserve"> состоялась научно – практическая конференция «Туғанжер – тұнғантарих» с участием ученых, методистов городских, районных отделов образо</w:t>
      </w:r>
      <w:r w:rsidR="00125268">
        <w:rPr>
          <w:rFonts w:ascii="Arial" w:hAnsi="Arial" w:cs="Arial"/>
          <w:sz w:val="28"/>
          <w:szCs w:val="28"/>
        </w:rPr>
        <w:t xml:space="preserve">вания, заместителей директоров </w:t>
      </w:r>
      <w:r w:rsidRPr="00256730">
        <w:rPr>
          <w:rFonts w:ascii="Arial" w:hAnsi="Arial" w:cs="Arial"/>
          <w:sz w:val="28"/>
          <w:szCs w:val="28"/>
        </w:rPr>
        <w:t>по воспитательной работе, учителей истории, вожатых и др.</w:t>
      </w:r>
    </w:p>
    <w:p w:rsidR="00340A11" w:rsidRPr="00256730" w:rsidRDefault="00E328FE" w:rsidP="00256730">
      <w:pPr>
        <w:widowControl w:val="0"/>
        <w:pBdr>
          <w:bottom w:val="single" w:sz="4" w:space="31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>Министерством образования и науки РК одобрен у</w:t>
      </w:r>
      <w:r w:rsidR="00340A11" w:rsidRPr="00256730">
        <w:rPr>
          <w:rFonts w:ascii="Arial" w:hAnsi="Arial" w:cs="Arial"/>
          <w:sz w:val="28"/>
          <w:szCs w:val="28"/>
          <w:lang w:val="kk-KZ"/>
        </w:rPr>
        <w:t>чебник «Краеведение»</w:t>
      </w:r>
      <w:r w:rsidRPr="00256730">
        <w:rPr>
          <w:rFonts w:ascii="Arial" w:hAnsi="Arial" w:cs="Arial"/>
          <w:sz w:val="28"/>
          <w:szCs w:val="28"/>
          <w:lang w:val="kk-KZ"/>
        </w:rPr>
        <w:t>, который</w:t>
      </w:r>
      <w:r w:rsidR="00125268">
        <w:rPr>
          <w:rFonts w:ascii="Arial" w:hAnsi="Arial" w:cs="Arial"/>
          <w:sz w:val="28"/>
          <w:szCs w:val="28"/>
          <w:lang w:val="kk-KZ"/>
        </w:rPr>
        <w:t xml:space="preserve"> </w:t>
      </w:r>
      <w:r w:rsidR="006C0124" w:rsidRPr="00256730">
        <w:rPr>
          <w:rFonts w:ascii="Arial" w:hAnsi="Arial" w:cs="Arial"/>
          <w:sz w:val="28"/>
          <w:szCs w:val="28"/>
          <w:lang w:val="kk-KZ"/>
        </w:rPr>
        <w:t xml:space="preserve">тиражируется </w:t>
      </w:r>
      <w:r w:rsidR="00340A11" w:rsidRPr="00256730">
        <w:rPr>
          <w:rFonts w:ascii="Arial" w:hAnsi="Arial" w:cs="Arial"/>
          <w:sz w:val="28"/>
          <w:szCs w:val="28"/>
          <w:lang w:val="kk-KZ"/>
        </w:rPr>
        <w:t>на государственном и русском языках</w:t>
      </w:r>
      <w:r w:rsidR="006C0124" w:rsidRPr="00256730">
        <w:rPr>
          <w:rFonts w:ascii="Arial" w:hAnsi="Arial" w:cs="Arial"/>
          <w:sz w:val="28"/>
          <w:szCs w:val="28"/>
          <w:lang w:val="kk-KZ"/>
        </w:rPr>
        <w:t xml:space="preserve"> с электронным приложением 3</w:t>
      </w:r>
      <w:r w:rsidR="006C0124" w:rsidRPr="00256730">
        <w:rPr>
          <w:rFonts w:ascii="Arial" w:hAnsi="Arial" w:cs="Arial"/>
          <w:sz w:val="28"/>
          <w:szCs w:val="28"/>
          <w:lang w:val="en-US"/>
        </w:rPr>
        <w:t>D</w:t>
      </w:r>
      <w:r w:rsidR="00183F82">
        <w:rPr>
          <w:rFonts w:ascii="Arial" w:hAnsi="Arial" w:cs="Arial"/>
          <w:sz w:val="28"/>
          <w:szCs w:val="28"/>
        </w:rPr>
        <w:t xml:space="preserve"> </w:t>
      </w:r>
      <w:r w:rsidR="00340A11" w:rsidRPr="00256730">
        <w:rPr>
          <w:rFonts w:ascii="Arial" w:hAnsi="Arial" w:cs="Arial"/>
          <w:sz w:val="28"/>
          <w:szCs w:val="28"/>
          <w:lang w:val="kk-KZ"/>
        </w:rPr>
        <w:t xml:space="preserve">для </w:t>
      </w:r>
      <w:r w:rsidR="006C0124" w:rsidRPr="00256730">
        <w:rPr>
          <w:rFonts w:ascii="Arial" w:hAnsi="Arial" w:cs="Arial"/>
          <w:b/>
          <w:sz w:val="28"/>
          <w:szCs w:val="28"/>
          <w:lang w:val="kk-KZ"/>
        </w:rPr>
        <w:t>36,6</w:t>
      </w:r>
      <w:r w:rsidR="006C0124" w:rsidRPr="00256730">
        <w:rPr>
          <w:rFonts w:ascii="Arial" w:hAnsi="Arial" w:cs="Arial"/>
          <w:sz w:val="28"/>
          <w:szCs w:val="28"/>
          <w:lang w:val="kk-KZ"/>
        </w:rPr>
        <w:t xml:space="preserve"> тыс. учащихся </w:t>
      </w:r>
      <w:r w:rsidR="003822F2" w:rsidRPr="00256730">
        <w:rPr>
          <w:rFonts w:ascii="Arial" w:hAnsi="Arial" w:cs="Arial"/>
          <w:sz w:val="28"/>
          <w:szCs w:val="28"/>
          <w:lang w:val="kk-KZ"/>
        </w:rPr>
        <w:br/>
      </w:r>
      <w:r w:rsidR="00340A11" w:rsidRPr="00256730">
        <w:rPr>
          <w:rFonts w:ascii="Arial" w:hAnsi="Arial" w:cs="Arial"/>
          <w:sz w:val="28"/>
          <w:szCs w:val="28"/>
          <w:lang w:val="kk-KZ"/>
        </w:rPr>
        <w:t>5-7 классов</w:t>
      </w:r>
      <w:r w:rsidR="008A2CB9">
        <w:rPr>
          <w:rFonts w:ascii="Arial" w:hAnsi="Arial" w:cs="Arial"/>
          <w:sz w:val="28"/>
          <w:szCs w:val="28"/>
          <w:lang w:val="kk-KZ"/>
        </w:rPr>
        <w:t xml:space="preserve"> </w:t>
      </w:r>
      <w:r w:rsidR="006C0124" w:rsidRPr="00256730">
        <w:rPr>
          <w:rFonts w:ascii="Arial" w:hAnsi="Arial" w:cs="Arial"/>
          <w:i/>
          <w:sz w:val="24"/>
          <w:szCs w:val="24"/>
          <w:lang w:val="kk-KZ"/>
        </w:rPr>
        <w:t>(финансирование с районов и городов 142,9 млн. тенге).</w:t>
      </w:r>
    </w:p>
    <w:p w:rsidR="005E2BF0" w:rsidRPr="00256730" w:rsidRDefault="00340A11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b/>
          <w:sz w:val="28"/>
          <w:lang w:val="kk-KZ"/>
        </w:rPr>
        <w:t>3</w:t>
      </w:r>
      <w:r w:rsidRPr="00256730">
        <w:rPr>
          <w:rFonts w:ascii="Arial" w:hAnsi="Arial" w:cs="Arial"/>
          <w:b/>
          <w:sz w:val="28"/>
        </w:rPr>
        <w:t>.</w:t>
      </w:r>
      <w:r w:rsidRPr="00256730">
        <w:rPr>
          <w:rFonts w:ascii="Arial" w:hAnsi="Arial" w:cs="Arial"/>
          <w:b/>
          <w:sz w:val="28"/>
          <w:lang w:val="kk-KZ"/>
        </w:rPr>
        <w:t xml:space="preserve"> П</w:t>
      </w:r>
      <w:proofErr w:type="spellStart"/>
      <w:r w:rsidRPr="00256730">
        <w:rPr>
          <w:rFonts w:ascii="Arial" w:hAnsi="Arial" w:cs="Arial"/>
          <w:b/>
          <w:sz w:val="28"/>
          <w:szCs w:val="28"/>
        </w:rPr>
        <w:t>одпрограмм</w:t>
      </w:r>
      <w:proofErr w:type="spellEnd"/>
      <w:r w:rsidRPr="00256730">
        <w:rPr>
          <w:rFonts w:ascii="Arial" w:hAnsi="Arial" w:cs="Arial"/>
          <w:b/>
          <w:sz w:val="28"/>
          <w:szCs w:val="28"/>
          <w:lang w:val="kk-KZ"/>
        </w:rPr>
        <w:t>а</w:t>
      </w:r>
      <w:r w:rsidRPr="00256730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Pr="00256730">
        <w:rPr>
          <w:rFonts w:ascii="Arial" w:hAnsi="Arial" w:cs="Arial"/>
          <w:b/>
          <w:sz w:val="28"/>
          <w:szCs w:val="28"/>
        </w:rPr>
        <w:t>Рухани</w:t>
      </w:r>
      <w:proofErr w:type="spellEnd"/>
      <w:r w:rsidR="008A2CB9">
        <w:rPr>
          <w:rFonts w:ascii="Arial" w:hAnsi="Arial" w:cs="Arial"/>
          <w:b/>
          <w:sz w:val="28"/>
          <w:szCs w:val="28"/>
        </w:rPr>
        <w:t xml:space="preserve"> </w:t>
      </w:r>
      <w:r w:rsidRPr="00256730">
        <w:rPr>
          <w:rFonts w:ascii="Arial" w:hAnsi="Arial" w:cs="Arial"/>
          <w:b/>
          <w:sz w:val="28"/>
          <w:szCs w:val="28"/>
        </w:rPr>
        <w:t>қазына»</w:t>
      </w:r>
      <w:r w:rsidRPr="00256730">
        <w:rPr>
          <w:rFonts w:ascii="Arial" w:hAnsi="Arial" w:cs="Arial"/>
          <w:b/>
          <w:sz w:val="28"/>
          <w:szCs w:val="28"/>
          <w:lang w:val="kk-KZ"/>
        </w:rPr>
        <w:t>.</w:t>
      </w:r>
      <w:r w:rsidR="00D16E08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5E2BF0" w:rsidRPr="00256730">
        <w:rPr>
          <w:rFonts w:ascii="Arial" w:hAnsi="Arial" w:cs="Arial"/>
          <w:sz w:val="28"/>
          <w:szCs w:val="28"/>
          <w:lang w:val="kk-KZ"/>
        </w:rPr>
        <w:t xml:space="preserve">В рамках реализации подпрограммы предусмотрено </w:t>
      </w:r>
      <w:r w:rsidR="005E2BF0" w:rsidRPr="00256730">
        <w:rPr>
          <w:rFonts w:ascii="Arial" w:hAnsi="Arial" w:cs="Arial"/>
          <w:b/>
          <w:sz w:val="28"/>
          <w:szCs w:val="28"/>
          <w:lang w:val="kk-KZ"/>
        </w:rPr>
        <w:t xml:space="preserve">695,9 млн. </w:t>
      </w:r>
      <w:r w:rsidR="005E2BF0" w:rsidRPr="00256730">
        <w:rPr>
          <w:rFonts w:ascii="Arial" w:hAnsi="Arial" w:cs="Arial"/>
          <w:sz w:val="28"/>
          <w:szCs w:val="28"/>
          <w:lang w:val="kk-KZ"/>
        </w:rPr>
        <w:t>тенге для реализации</w:t>
      </w:r>
      <w:r w:rsidR="005E2BF0" w:rsidRPr="00256730">
        <w:rPr>
          <w:rFonts w:ascii="Arial" w:hAnsi="Arial" w:cs="Arial"/>
          <w:b/>
          <w:sz w:val="28"/>
          <w:szCs w:val="28"/>
          <w:lang w:val="kk-KZ"/>
        </w:rPr>
        <w:br/>
        <w:t xml:space="preserve">58 </w:t>
      </w:r>
      <w:r w:rsidR="005E2BF0" w:rsidRPr="00256730">
        <w:rPr>
          <w:rFonts w:ascii="Arial" w:hAnsi="Arial" w:cs="Arial"/>
          <w:sz w:val="28"/>
          <w:szCs w:val="28"/>
          <w:lang w:val="kk-KZ"/>
        </w:rPr>
        <w:t>проектов/подпроектов.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</w:rPr>
        <w:t>В рамках социального проекта «Сельскому клубу – нашу заботу»</w:t>
      </w:r>
      <w:r w:rsidR="00D16E08">
        <w:rPr>
          <w:rFonts w:ascii="Arial" w:hAnsi="Arial" w:cs="Arial"/>
          <w:sz w:val="28"/>
          <w:szCs w:val="28"/>
        </w:rPr>
        <w:t xml:space="preserve"> </w:t>
      </w:r>
      <w:r w:rsidRPr="00256730">
        <w:rPr>
          <w:rFonts w:ascii="Arial" w:hAnsi="Arial" w:cs="Arial"/>
          <w:sz w:val="28"/>
          <w:szCs w:val="28"/>
        </w:rPr>
        <w:t xml:space="preserve">привлечены более </w:t>
      </w:r>
      <w:r w:rsidRPr="00256730">
        <w:rPr>
          <w:rFonts w:ascii="Arial" w:hAnsi="Arial" w:cs="Arial"/>
          <w:b/>
          <w:sz w:val="28"/>
          <w:szCs w:val="28"/>
        </w:rPr>
        <w:t>472,5 млн</w:t>
      </w:r>
      <w:proofErr w:type="gramStart"/>
      <w:r w:rsidRPr="00256730">
        <w:rPr>
          <w:rFonts w:ascii="Arial" w:hAnsi="Arial" w:cs="Arial"/>
          <w:b/>
          <w:sz w:val="28"/>
          <w:szCs w:val="28"/>
        </w:rPr>
        <w:t>.т</w:t>
      </w:r>
      <w:proofErr w:type="gramEnd"/>
      <w:r w:rsidRPr="00256730">
        <w:rPr>
          <w:rFonts w:ascii="Arial" w:hAnsi="Arial" w:cs="Arial"/>
          <w:b/>
          <w:sz w:val="28"/>
          <w:szCs w:val="28"/>
        </w:rPr>
        <w:t>енге</w:t>
      </w:r>
      <w:r w:rsidRPr="00256730">
        <w:rPr>
          <w:rFonts w:ascii="Arial" w:hAnsi="Arial" w:cs="Arial"/>
          <w:sz w:val="28"/>
          <w:szCs w:val="28"/>
        </w:rPr>
        <w:t xml:space="preserve"> средств меценатов. В результате к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апитально отремонтированы и восстановлены за счет меценатов </w:t>
      </w:r>
      <w:r w:rsidR="00274870" w:rsidRPr="00256730">
        <w:rPr>
          <w:rFonts w:ascii="Arial" w:hAnsi="Arial" w:cs="Arial"/>
          <w:sz w:val="28"/>
          <w:szCs w:val="28"/>
          <w:lang w:val="kk-KZ"/>
        </w:rPr>
        <w:br/>
      </w:r>
      <w:r w:rsidRPr="00256730">
        <w:rPr>
          <w:rFonts w:ascii="Arial" w:hAnsi="Arial" w:cs="Arial"/>
          <w:b/>
          <w:sz w:val="28"/>
          <w:szCs w:val="28"/>
          <w:lang w:val="kk-KZ"/>
        </w:rPr>
        <w:t>4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 сельских клуба </w:t>
      </w:r>
      <w:r w:rsidRPr="00256730">
        <w:rPr>
          <w:rFonts w:ascii="Arial" w:hAnsi="Arial" w:cs="Arial"/>
          <w:i/>
          <w:sz w:val="24"/>
          <w:szCs w:val="28"/>
          <w:lang w:val="kk-KZ"/>
        </w:rPr>
        <w:t xml:space="preserve">(Егиндыкольский, Жаркаинский, Сандыктауский </w:t>
      </w:r>
      <w:r w:rsidR="009747BC" w:rsidRPr="00256730">
        <w:rPr>
          <w:rFonts w:ascii="Arial" w:hAnsi="Arial" w:cs="Arial"/>
          <w:i/>
          <w:sz w:val="24"/>
          <w:szCs w:val="28"/>
          <w:lang w:val="kk-KZ"/>
        </w:rPr>
        <w:br/>
      </w:r>
      <w:r w:rsidRPr="00256730">
        <w:rPr>
          <w:rFonts w:ascii="Arial" w:hAnsi="Arial" w:cs="Arial"/>
          <w:i/>
          <w:sz w:val="24"/>
          <w:szCs w:val="28"/>
          <w:lang w:val="kk-KZ"/>
        </w:rPr>
        <w:t>и Целиноградский районы).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 xml:space="preserve">В </w:t>
      </w:r>
      <w:r w:rsidR="003822F2" w:rsidRPr="00256730">
        <w:rPr>
          <w:rFonts w:ascii="Arial" w:hAnsi="Arial" w:cs="Arial"/>
          <w:sz w:val="28"/>
          <w:szCs w:val="28"/>
          <w:lang w:val="kk-KZ"/>
        </w:rPr>
        <w:t>2018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 году проведена реэкспозиция историко-краеведческого музея Бурабайского района на сумму </w:t>
      </w:r>
      <w:r w:rsidRPr="00256730">
        <w:rPr>
          <w:rFonts w:ascii="Arial" w:hAnsi="Arial" w:cs="Arial"/>
          <w:b/>
          <w:sz w:val="28"/>
          <w:szCs w:val="28"/>
          <w:lang w:val="kk-KZ"/>
        </w:rPr>
        <w:t xml:space="preserve">32 млн. </w:t>
      </w:r>
      <w:r w:rsidRPr="00256730">
        <w:rPr>
          <w:rFonts w:ascii="Arial" w:hAnsi="Arial" w:cs="Arial"/>
          <w:sz w:val="28"/>
          <w:szCs w:val="28"/>
          <w:lang w:val="kk-KZ"/>
        </w:rPr>
        <w:t>тенге.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i/>
          <w:sz w:val="24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>В областном историко-краеведческом музее за счет областного бюджета открыт экспозиционный зал «Елбасы және Тәуелсіздік»</w:t>
      </w:r>
      <w:r w:rsidR="00FE2CC1" w:rsidRPr="00256730">
        <w:rPr>
          <w:rFonts w:ascii="Arial" w:hAnsi="Arial" w:cs="Arial"/>
          <w:sz w:val="28"/>
          <w:szCs w:val="28"/>
          <w:lang w:val="kk-KZ"/>
        </w:rPr>
        <w:br/>
      </w:r>
      <w:r w:rsidR="009E23D0" w:rsidRPr="00256730">
        <w:rPr>
          <w:rFonts w:ascii="Arial" w:hAnsi="Arial" w:cs="Arial"/>
          <w:i/>
          <w:sz w:val="24"/>
          <w:szCs w:val="28"/>
          <w:lang w:val="kk-KZ"/>
        </w:rPr>
        <w:t>(29 млн. тенге)</w:t>
      </w:r>
      <w:r w:rsidRPr="00256730">
        <w:rPr>
          <w:rFonts w:ascii="Arial" w:hAnsi="Arial" w:cs="Arial"/>
          <w:i/>
          <w:sz w:val="24"/>
          <w:szCs w:val="28"/>
          <w:lang w:val="kk-KZ"/>
        </w:rPr>
        <w:t>.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bCs/>
          <w:i/>
          <w:sz w:val="24"/>
          <w:szCs w:val="24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 xml:space="preserve">Открылся </w:t>
      </w:r>
      <w:r w:rsidRPr="00256730">
        <w:rPr>
          <w:rFonts w:ascii="Arial" w:hAnsi="Arial" w:cs="Arial"/>
          <w:bCs/>
          <w:sz w:val="28"/>
          <w:szCs w:val="28"/>
          <w:lang w:val="kk-KZ"/>
        </w:rPr>
        <w:t>археолого-этнографический музей под открытым небом «Ботай – Бурабай» для повышения туристического потенциала региона</w:t>
      </w:r>
      <w:r w:rsidR="009E23D0" w:rsidRPr="00256730">
        <w:rPr>
          <w:rFonts w:ascii="Arial" w:hAnsi="Arial" w:cs="Arial"/>
          <w:bCs/>
          <w:i/>
          <w:sz w:val="24"/>
          <w:szCs w:val="24"/>
          <w:lang w:val="kk-KZ"/>
        </w:rPr>
        <w:t>(70,0 млн. тенге)</w:t>
      </w:r>
      <w:r w:rsidRPr="00256730">
        <w:rPr>
          <w:rFonts w:ascii="Arial" w:hAnsi="Arial" w:cs="Arial"/>
          <w:bCs/>
          <w:i/>
          <w:sz w:val="24"/>
          <w:szCs w:val="24"/>
          <w:lang w:val="kk-KZ"/>
        </w:rPr>
        <w:t>.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</w:rPr>
        <w:t xml:space="preserve">За счет спонсорских средств 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на сумму </w:t>
      </w:r>
      <w:r w:rsidRPr="00256730">
        <w:rPr>
          <w:rFonts w:ascii="Arial" w:hAnsi="Arial" w:cs="Arial"/>
          <w:b/>
          <w:sz w:val="28"/>
          <w:szCs w:val="28"/>
          <w:shd w:val="clear" w:color="auto" w:fill="FFFFFF"/>
        </w:rPr>
        <w:t>6</w:t>
      </w:r>
      <w:r w:rsidRPr="00256730">
        <w:rPr>
          <w:rFonts w:ascii="Arial" w:hAnsi="Arial" w:cs="Arial"/>
          <w:b/>
          <w:sz w:val="28"/>
          <w:szCs w:val="28"/>
          <w:shd w:val="clear" w:color="auto" w:fill="FFFFFF"/>
          <w:lang w:val="kk-KZ"/>
        </w:rPr>
        <w:t>,</w:t>
      </w:r>
      <w:r w:rsidRPr="00256730">
        <w:rPr>
          <w:rFonts w:ascii="Arial" w:hAnsi="Arial" w:cs="Arial"/>
          <w:b/>
          <w:sz w:val="28"/>
          <w:szCs w:val="28"/>
          <w:shd w:val="clear" w:color="auto" w:fill="FFFFFF"/>
        </w:rPr>
        <w:t>5 млн.</w:t>
      </w:r>
      <w:r w:rsidRPr="00256730">
        <w:rPr>
          <w:rFonts w:ascii="Arial" w:hAnsi="Arial" w:cs="Arial"/>
          <w:sz w:val="28"/>
          <w:szCs w:val="28"/>
          <w:shd w:val="clear" w:color="auto" w:fill="FFFFFF"/>
          <w:lang w:val="kk-KZ"/>
        </w:rPr>
        <w:t>тенге</w:t>
      </w:r>
      <w:r w:rsidR="00D16E08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Pr="00256730">
        <w:rPr>
          <w:rFonts w:ascii="Arial" w:hAnsi="Arial" w:cs="Arial"/>
          <w:sz w:val="28"/>
          <w:szCs w:val="28"/>
        </w:rPr>
        <w:t xml:space="preserve">проведен капитальный ремонт и открыты новые экспозиционные залы в историко-краеведческом музее </w:t>
      </w:r>
      <w:r w:rsidRPr="00256730">
        <w:rPr>
          <w:rFonts w:ascii="Arial" w:hAnsi="Arial" w:cs="Arial"/>
          <w:sz w:val="28"/>
          <w:szCs w:val="28"/>
          <w:lang w:val="kk-KZ"/>
        </w:rPr>
        <w:t>г</w:t>
      </w:r>
      <w:proofErr w:type="gramStart"/>
      <w:r w:rsidRPr="00256730">
        <w:rPr>
          <w:rFonts w:ascii="Arial" w:hAnsi="Arial" w:cs="Arial"/>
          <w:sz w:val="28"/>
          <w:szCs w:val="28"/>
          <w:lang w:val="kk-KZ"/>
        </w:rPr>
        <w:t>.</w:t>
      </w:r>
      <w:proofErr w:type="spellStart"/>
      <w:r w:rsidRPr="00256730">
        <w:rPr>
          <w:rFonts w:ascii="Arial" w:hAnsi="Arial" w:cs="Arial"/>
          <w:sz w:val="28"/>
          <w:szCs w:val="28"/>
        </w:rPr>
        <w:t>С</w:t>
      </w:r>
      <w:proofErr w:type="gramEnd"/>
      <w:r w:rsidRPr="00256730">
        <w:rPr>
          <w:rFonts w:ascii="Arial" w:hAnsi="Arial" w:cs="Arial"/>
          <w:sz w:val="28"/>
          <w:szCs w:val="28"/>
        </w:rPr>
        <w:t>тепногорск</w:t>
      </w:r>
      <w:proofErr w:type="spellEnd"/>
      <w:r w:rsidRPr="00256730">
        <w:rPr>
          <w:rFonts w:ascii="Arial" w:hAnsi="Arial" w:cs="Arial"/>
          <w:sz w:val="28"/>
          <w:szCs w:val="28"/>
        </w:rPr>
        <w:t>.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>Продолжается работа по улучшению инфраструктуры сакральных объектов Акмолинской области. На сегодняшний день в</w:t>
      </w:r>
      <w:r w:rsidRPr="00256730">
        <w:rPr>
          <w:rFonts w:ascii="Arial" w:hAnsi="Arial" w:cs="Arial"/>
          <w:sz w:val="28"/>
          <w:szCs w:val="28"/>
          <w:shd w:val="clear" w:color="auto" w:fill="FFFFFF"/>
          <w:lang w:val="kk-KZ"/>
        </w:rPr>
        <w:t>г.Кокшетау отремонтированы памятники Акану серэ, Биржан салу</w:t>
      </w:r>
      <w:r w:rsidRPr="00256730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256730">
        <w:rPr>
          <w:rFonts w:ascii="Arial" w:hAnsi="Arial" w:cs="Arial"/>
          <w:sz w:val="28"/>
          <w:szCs w:val="28"/>
          <w:shd w:val="clear" w:color="auto" w:fill="FFFFFF"/>
        </w:rPr>
        <w:t>Ш.Уалиханову</w:t>
      </w:r>
      <w:proofErr w:type="spellEnd"/>
      <w:r w:rsidRPr="00256730">
        <w:rPr>
          <w:rFonts w:ascii="Arial" w:hAnsi="Arial" w:cs="Arial"/>
          <w:sz w:val="28"/>
          <w:szCs w:val="28"/>
          <w:shd w:val="clear" w:color="auto" w:fill="FFFFFF"/>
          <w:lang w:val="kk-KZ"/>
        </w:rPr>
        <w:br/>
      </w:r>
      <w:r w:rsidRPr="00256730">
        <w:rPr>
          <w:rFonts w:ascii="Arial" w:hAnsi="Arial" w:cs="Arial"/>
          <w:i/>
          <w:sz w:val="24"/>
          <w:szCs w:val="28"/>
          <w:shd w:val="clear" w:color="auto" w:fill="FFFFFF"/>
          <w:lang w:val="kk-KZ"/>
        </w:rPr>
        <w:t>(30 млн. тг.)</w:t>
      </w:r>
      <w:r w:rsidRPr="00256730">
        <w:rPr>
          <w:rFonts w:ascii="Arial" w:hAnsi="Arial" w:cs="Arial"/>
          <w:sz w:val="28"/>
          <w:szCs w:val="28"/>
          <w:shd w:val="clear" w:color="auto" w:fill="FFFFFF"/>
        </w:rPr>
        <w:t>, установлен</w:t>
      </w:r>
      <w:r w:rsidRPr="00256730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ы памятники </w:t>
      </w:r>
      <w:r w:rsidRPr="00256730">
        <w:rPr>
          <w:rFonts w:ascii="Arial" w:hAnsi="Arial" w:cs="Arial"/>
          <w:sz w:val="28"/>
          <w:szCs w:val="28"/>
          <w:shd w:val="clear" w:color="auto" w:fill="FFFFFF"/>
        </w:rPr>
        <w:t>Рамазан</w:t>
      </w:r>
      <w:r w:rsidRPr="00256730">
        <w:rPr>
          <w:rFonts w:ascii="Arial" w:hAnsi="Arial" w:cs="Arial"/>
          <w:sz w:val="28"/>
          <w:szCs w:val="28"/>
          <w:shd w:val="clear" w:color="auto" w:fill="FFFFFF"/>
          <w:lang w:val="kk-KZ"/>
        </w:rPr>
        <w:t>у</w:t>
      </w:r>
      <w:r w:rsidRPr="00256730">
        <w:rPr>
          <w:rFonts w:ascii="Arial" w:hAnsi="Arial" w:cs="Arial"/>
          <w:sz w:val="28"/>
          <w:szCs w:val="28"/>
          <w:shd w:val="clear" w:color="auto" w:fill="FFFFFF"/>
        </w:rPr>
        <w:t xml:space="preserve"> Елебаев</w:t>
      </w:r>
      <w:r w:rsidRPr="00256730">
        <w:rPr>
          <w:rFonts w:ascii="Arial" w:hAnsi="Arial" w:cs="Arial"/>
          <w:sz w:val="28"/>
          <w:szCs w:val="28"/>
          <w:shd w:val="clear" w:color="auto" w:fill="FFFFFF"/>
          <w:lang w:val="kk-KZ"/>
        </w:rPr>
        <w:t>у</w:t>
      </w:r>
      <w:r w:rsidRPr="00256730">
        <w:rPr>
          <w:rFonts w:ascii="Arial" w:hAnsi="Arial" w:cs="Arial"/>
          <w:sz w:val="28"/>
          <w:szCs w:val="28"/>
          <w:shd w:val="clear" w:color="auto" w:fill="FFFFFF"/>
        </w:rPr>
        <w:t xml:space="preserve"> в районе </w:t>
      </w:r>
      <w:proofErr w:type="spellStart"/>
      <w:r w:rsidRPr="00256730">
        <w:rPr>
          <w:rFonts w:ascii="Arial" w:hAnsi="Arial" w:cs="Arial"/>
          <w:sz w:val="28"/>
          <w:szCs w:val="28"/>
          <w:shd w:val="clear" w:color="auto" w:fill="FFFFFF"/>
        </w:rPr>
        <w:t>Биржан</w:t>
      </w:r>
      <w:proofErr w:type="spellEnd"/>
      <w:r w:rsidRPr="00256730">
        <w:rPr>
          <w:rFonts w:ascii="Arial" w:hAnsi="Arial" w:cs="Arial"/>
          <w:sz w:val="28"/>
          <w:szCs w:val="28"/>
          <w:shd w:val="clear" w:color="auto" w:fill="FFFFFF"/>
        </w:rPr>
        <w:t xml:space="preserve"> сала, К</w:t>
      </w:r>
      <w:r w:rsidRPr="00256730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анышу </w:t>
      </w:r>
      <w:proofErr w:type="spellStart"/>
      <w:r w:rsidRPr="00256730">
        <w:rPr>
          <w:rFonts w:ascii="Arial" w:hAnsi="Arial" w:cs="Arial"/>
          <w:sz w:val="28"/>
          <w:szCs w:val="28"/>
          <w:shd w:val="clear" w:color="auto" w:fill="FFFFFF"/>
        </w:rPr>
        <w:t>Сатпаеву</w:t>
      </w:r>
      <w:proofErr w:type="spellEnd"/>
      <w:r w:rsidRPr="00256730">
        <w:rPr>
          <w:rFonts w:ascii="Arial" w:hAnsi="Arial" w:cs="Arial"/>
          <w:sz w:val="28"/>
          <w:szCs w:val="28"/>
          <w:shd w:val="clear" w:color="auto" w:fill="FFFFFF"/>
        </w:rPr>
        <w:t xml:space="preserve"> в </w:t>
      </w:r>
      <w:proofErr w:type="spellStart"/>
      <w:r w:rsidRPr="00256730">
        <w:rPr>
          <w:rFonts w:ascii="Arial" w:hAnsi="Arial" w:cs="Arial"/>
          <w:sz w:val="28"/>
          <w:szCs w:val="28"/>
          <w:shd w:val="clear" w:color="auto" w:fill="FFFFFF"/>
        </w:rPr>
        <w:t>г</w:t>
      </w:r>
      <w:proofErr w:type="gramStart"/>
      <w:r w:rsidRPr="00256730">
        <w:rPr>
          <w:rFonts w:ascii="Arial" w:hAnsi="Arial" w:cs="Arial"/>
          <w:sz w:val="28"/>
          <w:szCs w:val="28"/>
          <w:shd w:val="clear" w:color="auto" w:fill="FFFFFF"/>
        </w:rPr>
        <w:t>.С</w:t>
      </w:r>
      <w:proofErr w:type="gramEnd"/>
      <w:r w:rsidRPr="00256730">
        <w:rPr>
          <w:rFonts w:ascii="Arial" w:hAnsi="Arial" w:cs="Arial"/>
          <w:sz w:val="28"/>
          <w:szCs w:val="28"/>
          <w:shd w:val="clear" w:color="auto" w:fill="FFFFFF"/>
        </w:rPr>
        <w:t>тепногорск</w:t>
      </w:r>
      <w:proofErr w:type="spellEnd"/>
      <w:r w:rsidR="008357A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56730">
        <w:rPr>
          <w:rFonts w:ascii="Arial" w:hAnsi="Arial" w:cs="Arial"/>
          <w:i/>
          <w:sz w:val="24"/>
          <w:szCs w:val="28"/>
          <w:shd w:val="clear" w:color="auto" w:fill="FFFFFF"/>
          <w:lang w:val="kk-KZ"/>
        </w:rPr>
        <w:t>(78 млн. тг.)</w:t>
      </w:r>
      <w:r w:rsidRPr="00256730">
        <w:rPr>
          <w:rFonts w:ascii="Arial" w:hAnsi="Arial" w:cs="Arial"/>
          <w:sz w:val="28"/>
          <w:szCs w:val="28"/>
          <w:shd w:val="clear" w:color="auto" w:fill="FFFFFF"/>
          <w:lang w:val="kk-KZ"/>
        </w:rPr>
        <w:t>, проведены дополнительные работы по реставрации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и благоустройству территории мазара Уали хана в Зерендинском районе </w:t>
      </w:r>
      <w:r w:rsidRPr="00256730">
        <w:rPr>
          <w:rFonts w:ascii="Arial" w:hAnsi="Arial" w:cs="Arial"/>
          <w:i/>
          <w:sz w:val="24"/>
          <w:szCs w:val="28"/>
          <w:lang w:val="kk-KZ"/>
        </w:rPr>
        <w:t>(6,5 млн. тг.</w:t>
      </w:r>
      <w:r w:rsidRPr="00256730">
        <w:rPr>
          <w:rFonts w:ascii="Arial" w:hAnsi="Arial" w:cs="Arial"/>
          <w:i/>
          <w:sz w:val="24"/>
          <w:szCs w:val="28"/>
          <w:shd w:val="clear" w:color="auto" w:fill="FFFFFF"/>
          <w:lang w:val="kk-KZ"/>
        </w:rPr>
        <w:t>)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. Проложен подъездной путь </w:t>
      </w:r>
      <w:r w:rsidRPr="00256730">
        <w:rPr>
          <w:rFonts w:ascii="Arial" w:hAnsi="Arial" w:cs="Arial"/>
          <w:i/>
          <w:sz w:val="24"/>
          <w:szCs w:val="28"/>
          <w:lang w:val="kk-KZ"/>
        </w:rPr>
        <w:t xml:space="preserve">(10 км) 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от трассы до мавзолея Баубек батыра </w:t>
      </w:r>
      <w:r w:rsidRPr="00256730">
        <w:rPr>
          <w:rFonts w:ascii="Arial" w:hAnsi="Arial" w:cs="Arial"/>
          <w:sz w:val="28"/>
          <w:szCs w:val="28"/>
          <w:lang w:val="kk-KZ"/>
        </w:rPr>
        <w:br/>
        <w:t xml:space="preserve">в Жаксынском районе </w:t>
      </w:r>
      <w:r w:rsidRPr="00256730">
        <w:rPr>
          <w:rFonts w:ascii="Arial" w:hAnsi="Arial" w:cs="Arial"/>
          <w:i/>
          <w:sz w:val="24"/>
          <w:szCs w:val="28"/>
          <w:lang w:val="kk-KZ"/>
        </w:rPr>
        <w:t>( 4,7 млн. тг.</w:t>
      </w:r>
      <w:r w:rsidRPr="00256730">
        <w:rPr>
          <w:rFonts w:ascii="Arial" w:hAnsi="Arial" w:cs="Arial"/>
          <w:i/>
          <w:sz w:val="24"/>
          <w:szCs w:val="28"/>
          <w:shd w:val="clear" w:color="auto" w:fill="FFFFFF"/>
          <w:lang w:val="kk-KZ"/>
        </w:rPr>
        <w:t>)</w:t>
      </w:r>
      <w:r w:rsidRPr="00256730">
        <w:rPr>
          <w:rFonts w:ascii="Arial" w:hAnsi="Arial" w:cs="Arial"/>
          <w:sz w:val="28"/>
          <w:szCs w:val="28"/>
          <w:lang w:val="kk-KZ"/>
        </w:rPr>
        <w:t>.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256730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256730">
        <w:rPr>
          <w:rFonts w:ascii="Arial" w:hAnsi="Arial" w:cs="Arial"/>
          <w:sz w:val="28"/>
          <w:szCs w:val="28"/>
          <w:shd w:val="clear" w:color="auto" w:fill="FFFFFF"/>
          <w:lang w:val="kk-KZ"/>
        </w:rPr>
        <w:t>Также п</w:t>
      </w:r>
      <w:proofErr w:type="spellStart"/>
      <w:r w:rsidRPr="00256730">
        <w:rPr>
          <w:rFonts w:ascii="Arial" w:hAnsi="Arial" w:cs="Arial"/>
          <w:sz w:val="28"/>
          <w:szCs w:val="28"/>
          <w:shd w:val="clear" w:color="auto" w:fill="FFFFFF"/>
        </w:rPr>
        <w:t>ланируется</w:t>
      </w:r>
      <w:proofErr w:type="spellEnd"/>
      <w:r w:rsidRPr="00256730">
        <w:rPr>
          <w:rFonts w:ascii="Arial" w:hAnsi="Arial" w:cs="Arial"/>
          <w:sz w:val="28"/>
          <w:szCs w:val="28"/>
          <w:shd w:val="clear" w:color="auto" w:fill="FFFFFF"/>
        </w:rPr>
        <w:t xml:space="preserve"> реставрация сакральных объектов </w:t>
      </w:r>
      <w:r w:rsidRPr="00256730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комплекса </w:t>
      </w:r>
      <w:proofErr w:type="spellStart"/>
      <w:r w:rsidRPr="00256730">
        <w:rPr>
          <w:rFonts w:ascii="Arial" w:hAnsi="Arial" w:cs="Arial"/>
          <w:sz w:val="28"/>
          <w:szCs w:val="28"/>
          <w:shd w:val="clear" w:color="auto" w:fill="FFFFFF"/>
        </w:rPr>
        <w:t>Коргалж</w:t>
      </w:r>
      <w:proofErr w:type="spellEnd"/>
      <w:r w:rsidRPr="00256730">
        <w:rPr>
          <w:rFonts w:ascii="Arial" w:hAnsi="Arial" w:cs="Arial"/>
          <w:sz w:val="28"/>
          <w:szCs w:val="28"/>
          <w:shd w:val="clear" w:color="auto" w:fill="FFFFFF"/>
          <w:lang w:val="kk-KZ"/>
        </w:rPr>
        <w:t>ы</w:t>
      </w:r>
      <w:proofErr w:type="spellStart"/>
      <w:r w:rsidRPr="00256730">
        <w:rPr>
          <w:rFonts w:ascii="Arial" w:hAnsi="Arial" w:cs="Arial"/>
          <w:sz w:val="28"/>
          <w:szCs w:val="28"/>
          <w:shd w:val="clear" w:color="auto" w:fill="FFFFFF"/>
        </w:rPr>
        <w:t>нск</w:t>
      </w:r>
      <w:proofErr w:type="spellEnd"/>
      <w:r w:rsidRPr="00256730">
        <w:rPr>
          <w:rFonts w:ascii="Arial" w:hAnsi="Arial" w:cs="Arial"/>
          <w:sz w:val="28"/>
          <w:szCs w:val="28"/>
          <w:shd w:val="clear" w:color="auto" w:fill="FFFFFF"/>
          <w:lang w:val="kk-KZ"/>
        </w:rPr>
        <w:t>их мавзолеев.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</w:rPr>
        <w:t xml:space="preserve">В рамках литературно-краеведческого направления реализации </w:t>
      </w:r>
      <w:r w:rsidRPr="00256730">
        <w:rPr>
          <w:rFonts w:ascii="Arial" w:hAnsi="Arial" w:cs="Arial"/>
          <w:sz w:val="28"/>
          <w:szCs w:val="28"/>
        </w:rPr>
        <w:lastRenderedPageBreak/>
        <w:t>программы «</w:t>
      </w:r>
      <w:proofErr w:type="spellStart"/>
      <w:r w:rsidRPr="00256730">
        <w:rPr>
          <w:rFonts w:ascii="Arial" w:hAnsi="Arial" w:cs="Arial"/>
          <w:sz w:val="28"/>
          <w:szCs w:val="28"/>
        </w:rPr>
        <w:t>Рухани</w:t>
      </w:r>
      <w:proofErr w:type="spellEnd"/>
      <w:r w:rsidR="008522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730">
        <w:rPr>
          <w:rFonts w:ascii="Arial" w:hAnsi="Arial" w:cs="Arial"/>
          <w:sz w:val="28"/>
          <w:szCs w:val="28"/>
        </w:rPr>
        <w:t>жангыру</w:t>
      </w:r>
      <w:proofErr w:type="spellEnd"/>
      <w:r w:rsidRPr="00256730">
        <w:rPr>
          <w:rFonts w:ascii="Arial" w:hAnsi="Arial" w:cs="Arial"/>
          <w:sz w:val="28"/>
          <w:szCs w:val="28"/>
        </w:rPr>
        <w:t>» в 2018 году выпущены: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</w:rPr>
        <w:t xml:space="preserve"> - 11-ти томный сборник произведений Героя Советского Союза, академика, писателя, общественного деятеля Малика Габдуллина</w:t>
      </w:r>
      <w:r w:rsidRPr="00256730">
        <w:rPr>
          <w:rFonts w:ascii="Arial" w:hAnsi="Arial" w:cs="Arial"/>
          <w:sz w:val="28"/>
          <w:szCs w:val="28"/>
          <w:lang w:val="kk-KZ"/>
        </w:rPr>
        <w:br/>
        <w:t xml:space="preserve">на сумму </w:t>
      </w:r>
      <w:r w:rsidRPr="00256730">
        <w:rPr>
          <w:rFonts w:ascii="Arial" w:hAnsi="Arial" w:cs="Arial"/>
          <w:b/>
          <w:sz w:val="28"/>
          <w:szCs w:val="28"/>
          <w:lang w:val="kk-KZ"/>
        </w:rPr>
        <w:t xml:space="preserve">26,8 млн. </w:t>
      </w:r>
      <w:r w:rsidRPr="00256730">
        <w:rPr>
          <w:rFonts w:ascii="Arial" w:hAnsi="Arial" w:cs="Arial"/>
          <w:sz w:val="28"/>
          <w:szCs w:val="28"/>
          <w:lang w:val="kk-KZ"/>
        </w:rPr>
        <w:t>тенге, в издательстве «Идан» г</w:t>
      </w:r>
      <w:proofErr w:type="gramStart"/>
      <w:r w:rsidRPr="00256730">
        <w:rPr>
          <w:rFonts w:ascii="Arial" w:hAnsi="Arial" w:cs="Arial"/>
          <w:sz w:val="28"/>
          <w:szCs w:val="28"/>
          <w:lang w:val="kk-KZ"/>
        </w:rPr>
        <w:t>.А</w:t>
      </w:r>
      <w:proofErr w:type="gramEnd"/>
      <w:r w:rsidRPr="00256730">
        <w:rPr>
          <w:rFonts w:ascii="Arial" w:hAnsi="Arial" w:cs="Arial"/>
          <w:sz w:val="28"/>
          <w:szCs w:val="28"/>
          <w:lang w:val="kk-KZ"/>
        </w:rPr>
        <w:t xml:space="preserve">лматы. </w:t>
      </w:r>
      <w:r w:rsidRPr="00256730">
        <w:rPr>
          <w:rFonts w:ascii="Arial" w:hAnsi="Arial" w:cs="Arial"/>
          <w:sz w:val="28"/>
          <w:szCs w:val="28"/>
        </w:rPr>
        <w:t xml:space="preserve">Книги, выпущенные тиражом в </w:t>
      </w:r>
      <w:r w:rsidRPr="00256730">
        <w:rPr>
          <w:rFonts w:ascii="Arial" w:hAnsi="Arial" w:cs="Arial"/>
          <w:b/>
          <w:sz w:val="28"/>
          <w:szCs w:val="28"/>
        </w:rPr>
        <w:t>1000</w:t>
      </w:r>
      <w:r w:rsidRPr="00256730">
        <w:rPr>
          <w:rFonts w:ascii="Arial" w:hAnsi="Arial" w:cs="Arial"/>
          <w:sz w:val="28"/>
          <w:szCs w:val="28"/>
        </w:rPr>
        <w:t xml:space="preserve"> экземпляров, переданы в дар </w:t>
      </w:r>
      <w:r w:rsidR="009E23D0" w:rsidRPr="00256730">
        <w:rPr>
          <w:rFonts w:ascii="Arial" w:hAnsi="Arial" w:cs="Arial"/>
          <w:sz w:val="28"/>
          <w:szCs w:val="28"/>
        </w:rPr>
        <w:t xml:space="preserve">Национальной библиотеке, Фонду 1-го Президента, кадетскому корпусу, </w:t>
      </w:r>
      <w:r w:rsidRPr="00256730">
        <w:rPr>
          <w:rFonts w:ascii="Arial" w:hAnsi="Arial" w:cs="Arial"/>
          <w:sz w:val="28"/>
          <w:szCs w:val="28"/>
        </w:rPr>
        <w:t xml:space="preserve">всем областным библиотекам Казахстана, </w:t>
      </w:r>
      <w:r w:rsidRPr="00256730">
        <w:rPr>
          <w:rFonts w:ascii="Arial" w:hAnsi="Arial" w:cs="Arial"/>
          <w:b/>
          <w:sz w:val="28"/>
          <w:szCs w:val="28"/>
        </w:rPr>
        <w:t>386</w:t>
      </w:r>
      <w:r w:rsidRPr="00256730">
        <w:rPr>
          <w:rFonts w:ascii="Arial" w:hAnsi="Arial" w:cs="Arial"/>
          <w:sz w:val="28"/>
          <w:szCs w:val="28"/>
        </w:rPr>
        <w:t xml:space="preserve"> библиотекам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 и </w:t>
      </w:r>
      <w:r w:rsidRPr="00256730">
        <w:rPr>
          <w:rFonts w:ascii="Arial" w:hAnsi="Arial" w:cs="Arial"/>
          <w:sz w:val="28"/>
          <w:szCs w:val="28"/>
        </w:rPr>
        <w:t>ВУЗам области, общеобразовательным школам, носящим имя Малика Габдуллина и ряду других организаций.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>- б</w:t>
      </w:r>
      <w:proofErr w:type="spellStart"/>
      <w:r w:rsidRPr="00256730">
        <w:rPr>
          <w:rFonts w:ascii="Arial" w:hAnsi="Arial" w:cs="Arial"/>
          <w:sz w:val="28"/>
          <w:szCs w:val="28"/>
        </w:rPr>
        <w:t>иблиографические</w:t>
      </w:r>
      <w:proofErr w:type="spellEnd"/>
      <w:r w:rsidRPr="00256730">
        <w:rPr>
          <w:rFonts w:ascii="Arial" w:hAnsi="Arial" w:cs="Arial"/>
          <w:sz w:val="28"/>
          <w:szCs w:val="28"/>
        </w:rPr>
        <w:t xml:space="preserve"> очерки К</w:t>
      </w:r>
      <w:r w:rsidRPr="00256730">
        <w:rPr>
          <w:rFonts w:ascii="Arial" w:hAnsi="Arial" w:cs="Arial"/>
          <w:sz w:val="28"/>
          <w:szCs w:val="28"/>
          <w:lang w:val="kk-KZ"/>
        </w:rPr>
        <w:t>.</w:t>
      </w:r>
      <w:r w:rsidRPr="00256730">
        <w:rPr>
          <w:rFonts w:ascii="Arial" w:hAnsi="Arial" w:cs="Arial"/>
          <w:sz w:val="28"/>
          <w:szCs w:val="28"/>
        </w:rPr>
        <w:t>К</w:t>
      </w:r>
      <w:r w:rsidRPr="00256730">
        <w:rPr>
          <w:rFonts w:ascii="Arial" w:hAnsi="Arial" w:cs="Arial"/>
          <w:sz w:val="28"/>
          <w:szCs w:val="28"/>
          <w:lang w:val="kk-KZ"/>
        </w:rPr>
        <w:t>.</w:t>
      </w:r>
      <w:proofErr w:type="spellStart"/>
      <w:r w:rsidRPr="00256730">
        <w:rPr>
          <w:rFonts w:ascii="Arial" w:hAnsi="Arial" w:cs="Arial"/>
          <w:sz w:val="28"/>
          <w:szCs w:val="28"/>
        </w:rPr>
        <w:t>Абуева</w:t>
      </w:r>
      <w:proofErr w:type="spellEnd"/>
      <w:r w:rsidRPr="00256730">
        <w:rPr>
          <w:rFonts w:ascii="Arial" w:hAnsi="Arial" w:cs="Arial"/>
          <w:sz w:val="28"/>
          <w:szCs w:val="28"/>
        </w:rPr>
        <w:t xml:space="preserve"> «Деятели истории </w:t>
      </w:r>
      <w:r w:rsidRPr="00256730">
        <w:rPr>
          <w:rFonts w:ascii="Arial" w:hAnsi="Arial" w:cs="Arial"/>
          <w:sz w:val="28"/>
          <w:szCs w:val="28"/>
          <w:lang w:val="kk-KZ"/>
        </w:rPr>
        <w:br/>
      </w:r>
      <w:r w:rsidRPr="00256730">
        <w:rPr>
          <w:rFonts w:ascii="Arial" w:hAnsi="Arial" w:cs="Arial"/>
          <w:sz w:val="28"/>
          <w:szCs w:val="28"/>
        </w:rPr>
        <w:t>и культуры Акмолинской области»</w:t>
      </w:r>
      <w:r w:rsidR="008522A7">
        <w:rPr>
          <w:rFonts w:ascii="Arial" w:hAnsi="Arial" w:cs="Arial"/>
          <w:sz w:val="28"/>
          <w:szCs w:val="28"/>
        </w:rPr>
        <w:t xml:space="preserve"> </w:t>
      </w:r>
      <w:r w:rsidRPr="00256730">
        <w:rPr>
          <w:rFonts w:ascii="Arial" w:hAnsi="Arial" w:cs="Arial"/>
          <w:sz w:val="28"/>
          <w:szCs w:val="28"/>
        </w:rPr>
        <w:t>доктора исторических наук, профессора, заслуженного деятеля Казахстана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. тиражом </w:t>
      </w:r>
      <w:r w:rsidRPr="00256730">
        <w:rPr>
          <w:rFonts w:ascii="Arial" w:hAnsi="Arial" w:cs="Arial"/>
          <w:sz w:val="28"/>
          <w:szCs w:val="28"/>
          <w:lang w:val="kk-KZ"/>
        </w:rPr>
        <w:br/>
        <w:t xml:space="preserve">в 500 экземпляров на сумму </w:t>
      </w:r>
      <w:r w:rsidRPr="00256730">
        <w:rPr>
          <w:rFonts w:ascii="Arial" w:hAnsi="Arial" w:cs="Arial"/>
          <w:b/>
          <w:sz w:val="28"/>
          <w:szCs w:val="28"/>
          <w:lang w:val="kk-KZ"/>
        </w:rPr>
        <w:t>4,7 млн. тенге в</w:t>
      </w:r>
      <w:r w:rsidR="009747BC" w:rsidRPr="00256730">
        <w:rPr>
          <w:rFonts w:ascii="Arial" w:hAnsi="Arial" w:cs="Arial"/>
          <w:sz w:val="28"/>
          <w:szCs w:val="28"/>
        </w:rPr>
        <w:t xml:space="preserve">издательстве </w:t>
      </w:r>
      <w:r w:rsidRPr="00256730">
        <w:rPr>
          <w:rFonts w:ascii="Arial" w:hAnsi="Arial" w:cs="Arial"/>
          <w:sz w:val="28"/>
          <w:szCs w:val="28"/>
        </w:rPr>
        <w:t>«</w:t>
      </w:r>
      <w:r w:rsidRPr="00256730">
        <w:rPr>
          <w:rFonts w:ascii="Arial" w:hAnsi="Arial" w:cs="Arial"/>
          <w:sz w:val="28"/>
          <w:szCs w:val="28"/>
          <w:lang w:val="kk-KZ"/>
        </w:rPr>
        <w:t>Әрекет</w:t>
      </w:r>
      <w:r w:rsidRPr="00256730">
        <w:rPr>
          <w:rFonts w:ascii="Arial" w:hAnsi="Arial" w:cs="Arial"/>
          <w:sz w:val="28"/>
          <w:szCs w:val="28"/>
        </w:rPr>
        <w:t>»г.Кокшетау</w:t>
      </w:r>
      <w:r w:rsidRPr="00256730">
        <w:rPr>
          <w:rFonts w:ascii="Arial" w:hAnsi="Arial" w:cs="Arial"/>
          <w:sz w:val="28"/>
          <w:szCs w:val="28"/>
          <w:lang w:val="kk-KZ"/>
        </w:rPr>
        <w:t>;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 xml:space="preserve">- состоялась презентация </w:t>
      </w:r>
      <w:r w:rsidRPr="00256730">
        <w:rPr>
          <w:rFonts w:ascii="Arial" w:hAnsi="Arial" w:cs="Arial"/>
          <w:sz w:val="28"/>
          <w:szCs w:val="28"/>
        </w:rPr>
        <w:t xml:space="preserve">книги известного писателя </w:t>
      </w:r>
      <w:proofErr w:type="spellStart"/>
      <w:r w:rsidRPr="00256730">
        <w:rPr>
          <w:rFonts w:ascii="Arial" w:hAnsi="Arial" w:cs="Arial"/>
          <w:sz w:val="28"/>
          <w:szCs w:val="28"/>
        </w:rPr>
        <w:t>Сакена</w:t>
      </w:r>
      <w:proofErr w:type="spellEnd"/>
      <w:r w:rsidRPr="00256730">
        <w:rPr>
          <w:rFonts w:ascii="Arial" w:hAnsi="Arial" w:cs="Arial"/>
          <w:sz w:val="28"/>
          <w:szCs w:val="28"/>
        </w:rPr>
        <w:t xml:space="preserve"> Жунусова «</w:t>
      </w:r>
      <w:r w:rsidRPr="00256730">
        <w:rPr>
          <w:rFonts w:ascii="Arial" w:hAnsi="Arial" w:cs="Arial"/>
          <w:sz w:val="28"/>
          <w:szCs w:val="28"/>
          <w:lang w:val="kk-KZ"/>
        </w:rPr>
        <w:t>Zamanai and Amanai</w:t>
      </w:r>
      <w:r w:rsidRPr="00256730">
        <w:rPr>
          <w:rFonts w:ascii="Arial" w:hAnsi="Arial" w:cs="Arial"/>
          <w:sz w:val="28"/>
          <w:szCs w:val="28"/>
        </w:rPr>
        <w:t xml:space="preserve">» на английском языке, изданного </w:t>
      </w:r>
      <w:r w:rsidRPr="00256730">
        <w:rPr>
          <w:rFonts w:ascii="Arial" w:hAnsi="Arial" w:cs="Arial"/>
          <w:sz w:val="28"/>
          <w:szCs w:val="28"/>
          <w:lang w:val="kk-KZ"/>
        </w:rPr>
        <w:br/>
      </w:r>
      <w:r w:rsidRPr="00256730">
        <w:rPr>
          <w:rFonts w:ascii="Arial" w:hAnsi="Arial" w:cs="Arial"/>
          <w:sz w:val="28"/>
          <w:szCs w:val="28"/>
        </w:rPr>
        <w:t>в г.Лондоне на спонсорские средства</w:t>
      </w:r>
      <w:r w:rsidRPr="00256730">
        <w:rPr>
          <w:rFonts w:ascii="Arial" w:hAnsi="Arial" w:cs="Arial"/>
          <w:sz w:val="28"/>
          <w:szCs w:val="28"/>
          <w:lang w:val="kk-KZ"/>
        </w:rPr>
        <w:t>;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56730">
        <w:rPr>
          <w:rFonts w:ascii="Arial" w:hAnsi="Arial" w:cs="Arial"/>
          <w:sz w:val="28"/>
          <w:szCs w:val="28"/>
        </w:rPr>
        <w:t>заверш</w:t>
      </w:r>
      <w:proofErr w:type="spellEnd"/>
      <w:r w:rsidRPr="00256730">
        <w:rPr>
          <w:rFonts w:ascii="Arial" w:hAnsi="Arial" w:cs="Arial"/>
          <w:sz w:val="28"/>
          <w:szCs w:val="28"/>
          <w:lang w:val="kk-KZ"/>
        </w:rPr>
        <w:t xml:space="preserve">ился </w:t>
      </w:r>
      <w:r w:rsidRPr="00256730">
        <w:rPr>
          <w:rFonts w:ascii="Arial" w:hAnsi="Arial" w:cs="Arial"/>
          <w:sz w:val="28"/>
          <w:szCs w:val="28"/>
        </w:rPr>
        <w:t xml:space="preserve">выпуск </w:t>
      </w:r>
      <w:r w:rsidRPr="00256730">
        <w:rPr>
          <w:rFonts w:ascii="Arial" w:hAnsi="Arial" w:cs="Arial"/>
          <w:sz w:val="28"/>
          <w:szCs w:val="28"/>
          <w:lang w:val="kk-KZ"/>
        </w:rPr>
        <w:t>альбома-</w:t>
      </w:r>
      <w:r w:rsidRPr="00256730">
        <w:rPr>
          <w:rFonts w:ascii="Arial" w:hAnsi="Arial" w:cs="Arial"/>
          <w:sz w:val="28"/>
          <w:szCs w:val="28"/>
        </w:rPr>
        <w:t>книга «</w:t>
      </w:r>
      <w:r w:rsidRPr="00256730">
        <w:rPr>
          <w:rFonts w:ascii="Arial" w:hAnsi="Arial" w:cs="Arial"/>
          <w:sz w:val="28"/>
          <w:szCs w:val="28"/>
          <w:lang w:val="kk-KZ"/>
        </w:rPr>
        <w:t>Мәлік Ғабдуллин - қазақтың оқжетпесі</w:t>
      </w:r>
      <w:r w:rsidRPr="00256730">
        <w:rPr>
          <w:rFonts w:ascii="Arial" w:hAnsi="Arial" w:cs="Arial"/>
          <w:sz w:val="28"/>
          <w:szCs w:val="28"/>
        </w:rPr>
        <w:t>» издательством «</w:t>
      </w:r>
      <w:r w:rsidRPr="00256730">
        <w:rPr>
          <w:rFonts w:ascii="Arial" w:hAnsi="Arial" w:cs="Arial"/>
          <w:sz w:val="28"/>
          <w:szCs w:val="28"/>
          <w:lang w:val="kk-KZ"/>
        </w:rPr>
        <w:t>Тау-Қайнар</w:t>
      </w:r>
      <w:r w:rsidRPr="00256730">
        <w:rPr>
          <w:rFonts w:ascii="Arial" w:hAnsi="Arial" w:cs="Arial"/>
          <w:sz w:val="28"/>
          <w:szCs w:val="28"/>
        </w:rPr>
        <w:t xml:space="preserve">» </w:t>
      </w:r>
      <w:proofErr w:type="spellStart"/>
      <w:r w:rsidRPr="00256730">
        <w:rPr>
          <w:rFonts w:ascii="Arial" w:hAnsi="Arial" w:cs="Arial"/>
          <w:sz w:val="28"/>
          <w:szCs w:val="28"/>
        </w:rPr>
        <w:t>г</w:t>
      </w:r>
      <w:proofErr w:type="gramStart"/>
      <w:r w:rsidRPr="00256730">
        <w:rPr>
          <w:rFonts w:ascii="Arial" w:hAnsi="Arial" w:cs="Arial"/>
          <w:sz w:val="28"/>
          <w:szCs w:val="28"/>
        </w:rPr>
        <w:t>.А</w:t>
      </w:r>
      <w:proofErr w:type="gramEnd"/>
      <w:r w:rsidRPr="00256730">
        <w:rPr>
          <w:rFonts w:ascii="Arial" w:hAnsi="Arial" w:cs="Arial"/>
          <w:sz w:val="28"/>
          <w:szCs w:val="28"/>
        </w:rPr>
        <w:t>лматы</w:t>
      </w:r>
      <w:proofErr w:type="spellEnd"/>
      <w:r w:rsidRPr="00256730">
        <w:rPr>
          <w:rFonts w:ascii="Arial" w:hAnsi="Arial" w:cs="Arial"/>
          <w:sz w:val="28"/>
          <w:szCs w:val="28"/>
        </w:rPr>
        <w:t xml:space="preserve">, тиражом </w:t>
      </w:r>
      <w:r w:rsidRPr="00256730">
        <w:rPr>
          <w:rFonts w:ascii="Arial" w:hAnsi="Arial" w:cs="Arial"/>
          <w:sz w:val="28"/>
          <w:szCs w:val="28"/>
          <w:lang w:val="kk-KZ"/>
        </w:rPr>
        <w:br/>
      </w:r>
      <w:r w:rsidRPr="00256730">
        <w:rPr>
          <w:rFonts w:ascii="Arial" w:hAnsi="Arial" w:cs="Arial"/>
          <w:sz w:val="28"/>
          <w:szCs w:val="28"/>
        </w:rPr>
        <w:t xml:space="preserve">в </w:t>
      </w:r>
      <w:r w:rsidRPr="00256730">
        <w:rPr>
          <w:rFonts w:ascii="Arial" w:hAnsi="Arial" w:cs="Arial"/>
          <w:b/>
          <w:sz w:val="28"/>
          <w:szCs w:val="28"/>
        </w:rPr>
        <w:t>1000</w:t>
      </w:r>
      <w:r w:rsidRPr="00256730">
        <w:rPr>
          <w:rFonts w:ascii="Arial" w:hAnsi="Arial" w:cs="Arial"/>
          <w:sz w:val="28"/>
          <w:szCs w:val="28"/>
        </w:rPr>
        <w:t xml:space="preserve"> экземпляров на сумму </w:t>
      </w:r>
      <w:r w:rsidRPr="00256730">
        <w:rPr>
          <w:rFonts w:ascii="Arial" w:hAnsi="Arial" w:cs="Arial"/>
          <w:b/>
          <w:sz w:val="28"/>
          <w:szCs w:val="28"/>
        </w:rPr>
        <w:t>12</w:t>
      </w:r>
      <w:r w:rsidRPr="00256730">
        <w:rPr>
          <w:rFonts w:ascii="Arial" w:hAnsi="Arial" w:cs="Arial"/>
          <w:b/>
          <w:sz w:val="28"/>
          <w:szCs w:val="28"/>
          <w:lang w:val="kk-KZ"/>
        </w:rPr>
        <w:t>,</w:t>
      </w:r>
      <w:r w:rsidRPr="00256730">
        <w:rPr>
          <w:rFonts w:ascii="Arial" w:hAnsi="Arial" w:cs="Arial"/>
          <w:b/>
          <w:sz w:val="28"/>
          <w:szCs w:val="28"/>
        </w:rPr>
        <w:t>9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 млн. тенге.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>В сентябре 2018 года организована экспедиция «Абылай ханның қара жолы» по историческому пути Х</w:t>
      </w:r>
      <w:r w:rsidRPr="00256730">
        <w:rPr>
          <w:rFonts w:ascii="Arial" w:hAnsi="Arial" w:cs="Arial"/>
          <w:sz w:val="28"/>
          <w:szCs w:val="28"/>
          <w:lang w:val="en-US"/>
        </w:rPr>
        <w:t>V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ІІІ века </w:t>
      </w:r>
      <w:r w:rsidRPr="00256730">
        <w:rPr>
          <w:rFonts w:ascii="Arial" w:hAnsi="Arial" w:cs="Arial"/>
          <w:spacing w:val="-4"/>
          <w:sz w:val="28"/>
          <w:szCs w:val="28"/>
          <w:lang w:val="kk-KZ"/>
        </w:rPr>
        <w:t>«Бурабай – Ұлытау – Түркістан»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 за счет спонсорских средств.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 xml:space="preserve">С 15 октября 2018 года в рамках </w:t>
      </w:r>
      <w:r w:rsidRPr="00256730">
        <w:rPr>
          <w:rFonts w:ascii="Arial" w:hAnsi="Arial" w:cs="Arial"/>
          <w:sz w:val="28"/>
          <w:szCs w:val="28"/>
        </w:rPr>
        <w:t>проекта «</w:t>
      </w:r>
      <w:r w:rsidRPr="00256730">
        <w:rPr>
          <w:rFonts w:ascii="Arial" w:hAnsi="Arial" w:cs="Arial"/>
          <w:sz w:val="28"/>
          <w:szCs w:val="28"/>
          <w:lang w:val="kk-KZ"/>
        </w:rPr>
        <w:t>Әдеби өлкетану</w:t>
      </w:r>
      <w:r w:rsidRPr="00256730">
        <w:rPr>
          <w:rFonts w:ascii="Arial" w:hAnsi="Arial" w:cs="Arial"/>
          <w:sz w:val="28"/>
          <w:szCs w:val="28"/>
        </w:rPr>
        <w:t>»</w:t>
      </w:r>
      <w:r w:rsidR="009E23D0" w:rsidRPr="00256730">
        <w:rPr>
          <w:rFonts w:ascii="Arial" w:hAnsi="Arial" w:cs="Arial"/>
          <w:i/>
          <w:sz w:val="24"/>
          <w:szCs w:val="24"/>
        </w:rPr>
        <w:t>(литературный пояс)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 совместно с рабочей группой Союза писателей Казахстана начата работа по сбору историко-этнографических материалов местных краеведов, архивов, музеев и библиотек области.</w:t>
      </w:r>
    </w:p>
    <w:p w:rsidR="00256730" w:rsidRDefault="00340A11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256730">
        <w:rPr>
          <w:rFonts w:ascii="Arial" w:hAnsi="Arial" w:cs="Arial"/>
          <w:b/>
          <w:sz w:val="28"/>
          <w:szCs w:val="28"/>
          <w:lang w:val="kk-KZ"/>
        </w:rPr>
        <w:t>4. Анализ подпрограммы «Ақпарат толқыны».</w:t>
      </w:r>
      <w:r w:rsidRPr="00256730">
        <w:rPr>
          <w:rFonts w:ascii="Arial" w:hAnsi="Arial" w:cs="Arial"/>
          <w:sz w:val="28"/>
          <w:szCs w:val="28"/>
          <w:lang w:val="kk-KZ"/>
        </w:rPr>
        <w:t>В целях информационного сопровождения реализации Программы организована соответствующая работа.</w:t>
      </w:r>
    </w:p>
    <w:p w:rsidR="00256730" w:rsidRDefault="00336B1D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 xml:space="preserve">Кроме того, дополнительно выделено </w:t>
      </w:r>
      <w:r w:rsidRPr="00256730">
        <w:rPr>
          <w:rFonts w:ascii="Arial" w:hAnsi="Arial" w:cs="Arial"/>
          <w:b/>
          <w:sz w:val="28"/>
          <w:szCs w:val="28"/>
          <w:lang w:val="kk-KZ"/>
        </w:rPr>
        <w:t xml:space="preserve">20 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млн. тг. на издание регионального печатного издания </w:t>
      </w:r>
      <w:r w:rsidRPr="00256730">
        <w:rPr>
          <w:rFonts w:ascii="Arial" w:hAnsi="Arial" w:cs="Arial"/>
          <w:i/>
          <w:sz w:val="24"/>
          <w:szCs w:val="28"/>
        </w:rPr>
        <w:t>(журнал «А</w:t>
      </w:r>
      <w:r w:rsidRPr="00256730">
        <w:rPr>
          <w:rFonts w:ascii="Arial" w:hAnsi="Arial" w:cs="Arial"/>
          <w:i/>
          <w:sz w:val="24"/>
          <w:szCs w:val="28"/>
          <w:lang w:val="kk-KZ"/>
        </w:rPr>
        <w:t>қмола рухани</w:t>
      </w:r>
      <w:r w:rsidRPr="00256730">
        <w:rPr>
          <w:rFonts w:ascii="Arial" w:hAnsi="Arial" w:cs="Arial"/>
          <w:i/>
          <w:sz w:val="24"/>
          <w:szCs w:val="28"/>
        </w:rPr>
        <w:t>»)</w:t>
      </w:r>
      <w:r w:rsidRPr="00256730">
        <w:rPr>
          <w:rFonts w:ascii="Arial" w:hAnsi="Arial" w:cs="Arial"/>
          <w:sz w:val="24"/>
          <w:szCs w:val="28"/>
          <w:lang w:val="kk-KZ"/>
        </w:rPr>
        <w:t xml:space="preserve">, 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видеороликов и </w:t>
      </w:r>
      <w:r w:rsidRPr="00256730">
        <w:rPr>
          <w:rFonts w:ascii="Arial" w:hAnsi="Arial" w:cs="Arial"/>
          <w:kern w:val="3"/>
          <w:sz w:val="28"/>
          <w:szCs w:val="28"/>
          <w:lang w:val="kk-KZ" w:eastAsia="ja-JP" w:bidi="fa-IR"/>
        </w:rPr>
        <w:t xml:space="preserve">создание проекта «Smart «Рухани жаңғыру», в рамках которого планируется воплощение современных инструментов, web-сайт </w:t>
      </w:r>
      <w:r w:rsidR="004F079A" w:rsidRPr="00256730">
        <w:rPr>
          <w:rFonts w:ascii="Arial" w:hAnsi="Arial" w:cs="Arial"/>
          <w:kern w:val="3"/>
          <w:sz w:val="28"/>
          <w:szCs w:val="28"/>
          <w:lang w:val="kk-KZ" w:eastAsia="ja-JP" w:bidi="fa-IR"/>
        </w:rPr>
        <w:br/>
      </w:r>
      <w:r w:rsidRPr="00256730">
        <w:rPr>
          <w:rFonts w:ascii="Arial" w:hAnsi="Arial" w:cs="Arial"/>
          <w:kern w:val="3"/>
          <w:sz w:val="28"/>
          <w:szCs w:val="28"/>
          <w:lang w:val="kk-KZ" w:eastAsia="ja-JP" w:bidi="fa-IR"/>
        </w:rPr>
        <w:t xml:space="preserve">с картой, online путеводитель, видео-ролики </w:t>
      </w:r>
      <w:r w:rsidRPr="00256730">
        <w:rPr>
          <w:rFonts w:ascii="Arial" w:hAnsi="Arial" w:cs="Arial"/>
          <w:b/>
          <w:kern w:val="3"/>
          <w:sz w:val="28"/>
          <w:szCs w:val="28"/>
          <w:lang w:val="kk-KZ" w:eastAsia="ja-JP" w:bidi="fa-IR"/>
        </w:rPr>
        <w:t>360</w:t>
      </w:r>
      <w:r w:rsidRPr="00256730">
        <w:rPr>
          <w:rFonts w:ascii="Arial" w:hAnsi="Arial" w:cs="Arial"/>
          <w:kern w:val="3"/>
          <w:sz w:val="28"/>
          <w:szCs w:val="28"/>
          <w:lang w:val="kk-KZ" w:eastAsia="ja-JP" w:bidi="fa-IR"/>
        </w:rPr>
        <w:t>.</w:t>
      </w:r>
    </w:p>
    <w:p w:rsidR="00256730" w:rsidRDefault="00340A11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 xml:space="preserve">В СМИ области за отчетный период опубликовано более </w:t>
      </w:r>
      <w:r w:rsidRPr="00256730">
        <w:rPr>
          <w:rFonts w:ascii="Arial" w:hAnsi="Arial" w:cs="Arial"/>
          <w:sz w:val="28"/>
          <w:szCs w:val="28"/>
          <w:lang w:val="kk-KZ"/>
        </w:rPr>
        <w:br/>
      </w:r>
      <w:r w:rsidRPr="00256730">
        <w:rPr>
          <w:rFonts w:ascii="Arial" w:hAnsi="Arial" w:cs="Arial"/>
          <w:b/>
          <w:sz w:val="28"/>
          <w:szCs w:val="28"/>
          <w:lang w:val="kk-KZ"/>
        </w:rPr>
        <w:t>9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 тыс. материалов. Из них более </w:t>
      </w:r>
      <w:r w:rsidRPr="00256730">
        <w:rPr>
          <w:rFonts w:ascii="Arial" w:hAnsi="Arial" w:cs="Arial"/>
          <w:b/>
          <w:sz w:val="28"/>
          <w:szCs w:val="28"/>
          <w:lang w:val="kk-KZ"/>
        </w:rPr>
        <w:t>4,9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 тыс. постов в социальных сетях, </w:t>
      </w:r>
      <w:r w:rsidRPr="00256730">
        <w:rPr>
          <w:rFonts w:ascii="Arial" w:hAnsi="Arial" w:cs="Arial"/>
          <w:sz w:val="28"/>
          <w:szCs w:val="28"/>
          <w:lang w:val="kk-KZ"/>
        </w:rPr>
        <w:br/>
      </w:r>
      <w:r w:rsidR="009747BC" w:rsidRPr="00256730">
        <w:rPr>
          <w:rFonts w:ascii="Arial" w:hAnsi="Arial" w:cs="Arial"/>
          <w:b/>
          <w:sz w:val="28"/>
          <w:szCs w:val="28"/>
          <w:lang w:val="kk-KZ"/>
        </w:rPr>
        <w:t>2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 тыс. публикаций в печатных изданиях, </w:t>
      </w:r>
      <w:r w:rsidRPr="00256730">
        <w:rPr>
          <w:rFonts w:ascii="Arial" w:hAnsi="Arial" w:cs="Arial"/>
          <w:b/>
          <w:sz w:val="28"/>
          <w:szCs w:val="28"/>
          <w:lang w:val="kk-KZ"/>
        </w:rPr>
        <w:t>1,9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 тыс. материалов </w:t>
      </w:r>
      <w:r w:rsidRPr="00256730">
        <w:rPr>
          <w:rFonts w:ascii="Arial" w:hAnsi="Arial" w:cs="Arial"/>
          <w:sz w:val="28"/>
          <w:szCs w:val="28"/>
          <w:lang w:val="kk-KZ"/>
        </w:rPr>
        <w:br/>
        <w:t>в электронных СМИ.</w:t>
      </w:r>
    </w:p>
    <w:p w:rsidR="00256730" w:rsidRDefault="00340A11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256730">
        <w:rPr>
          <w:rFonts w:ascii="Arial" w:eastAsia="Calibri" w:hAnsi="Arial" w:cs="Arial"/>
          <w:sz w:val="28"/>
          <w:szCs w:val="28"/>
        </w:rPr>
        <w:t>П</w:t>
      </w:r>
      <w:r w:rsidRPr="00256730">
        <w:rPr>
          <w:rFonts w:ascii="Arial" w:eastAsia="Calibri" w:hAnsi="Arial" w:cs="Arial"/>
          <w:sz w:val="28"/>
          <w:szCs w:val="28"/>
          <w:lang w:val="kk-KZ"/>
        </w:rPr>
        <w:t xml:space="preserve">роведена работа по визуальному оформлению тематическими баннерами. Установлено </w:t>
      </w:r>
      <w:r w:rsidRPr="00256730">
        <w:rPr>
          <w:rFonts w:ascii="Arial" w:eastAsia="Calibri" w:hAnsi="Arial" w:cs="Arial"/>
          <w:b/>
          <w:sz w:val="28"/>
          <w:szCs w:val="28"/>
          <w:lang w:val="kk-KZ"/>
        </w:rPr>
        <w:t>57</w:t>
      </w:r>
      <w:r w:rsidRPr="00256730">
        <w:rPr>
          <w:rFonts w:ascii="Arial" w:eastAsia="Calibri" w:hAnsi="Arial" w:cs="Arial"/>
          <w:sz w:val="28"/>
          <w:szCs w:val="28"/>
          <w:lang w:val="kk-KZ"/>
        </w:rPr>
        <w:t xml:space="preserve"> билбордов, </w:t>
      </w:r>
      <w:r w:rsidRPr="00256730">
        <w:rPr>
          <w:rFonts w:ascii="Arial" w:eastAsia="Calibri" w:hAnsi="Arial" w:cs="Arial"/>
          <w:b/>
          <w:sz w:val="28"/>
          <w:szCs w:val="28"/>
          <w:lang w:val="kk-KZ"/>
        </w:rPr>
        <w:t>94</w:t>
      </w:r>
      <w:r w:rsidRPr="00256730">
        <w:rPr>
          <w:rFonts w:ascii="Arial" w:eastAsia="Calibri" w:hAnsi="Arial" w:cs="Arial"/>
          <w:sz w:val="28"/>
          <w:szCs w:val="28"/>
          <w:lang w:val="kk-KZ"/>
        </w:rPr>
        <w:t xml:space="preserve"> баннера, </w:t>
      </w:r>
      <w:r w:rsidRPr="00256730">
        <w:rPr>
          <w:rFonts w:ascii="Arial" w:eastAsia="Calibri" w:hAnsi="Arial" w:cs="Arial"/>
          <w:b/>
          <w:sz w:val="28"/>
          <w:szCs w:val="28"/>
          <w:lang w:val="kk-KZ"/>
        </w:rPr>
        <w:t>30</w:t>
      </w:r>
      <w:r w:rsidRPr="00256730">
        <w:rPr>
          <w:rFonts w:ascii="Arial" w:eastAsia="Calibri" w:hAnsi="Arial" w:cs="Arial"/>
          <w:sz w:val="28"/>
          <w:szCs w:val="28"/>
          <w:lang w:val="kk-KZ"/>
        </w:rPr>
        <w:t xml:space="preserve"> брендмауэров, </w:t>
      </w:r>
      <w:r w:rsidRPr="00256730">
        <w:rPr>
          <w:rFonts w:ascii="Arial" w:eastAsia="Calibri" w:hAnsi="Arial" w:cs="Arial"/>
          <w:sz w:val="28"/>
          <w:szCs w:val="28"/>
          <w:lang w:val="kk-KZ"/>
        </w:rPr>
        <w:br/>
      </w:r>
      <w:r w:rsidRPr="00256730">
        <w:rPr>
          <w:rFonts w:ascii="Arial" w:eastAsia="Calibri" w:hAnsi="Arial" w:cs="Arial"/>
          <w:b/>
          <w:sz w:val="28"/>
          <w:szCs w:val="28"/>
          <w:lang w:val="kk-KZ"/>
        </w:rPr>
        <w:t>26</w:t>
      </w:r>
      <w:r w:rsidRPr="00256730">
        <w:rPr>
          <w:rFonts w:ascii="Arial" w:eastAsia="Calibri" w:hAnsi="Arial" w:cs="Arial"/>
          <w:sz w:val="28"/>
          <w:szCs w:val="28"/>
          <w:lang w:val="kk-KZ"/>
        </w:rPr>
        <w:t xml:space="preserve"> перетяжек, </w:t>
      </w:r>
      <w:r w:rsidRPr="00256730">
        <w:rPr>
          <w:rFonts w:ascii="Arial" w:eastAsia="Calibri" w:hAnsi="Arial" w:cs="Arial"/>
          <w:b/>
          <w:sz w:val="28"/>
          <w:szCs w:val="28"/>
          <w:lang w:val="kk-KZ"/>
        </w:rPr>
        <w:t>68</w:t>
      </w:r>
      <w:r w:rsidRPr="00256730">
        <w:rPr>
          <w:rFonts w:ascii="Arial" w:eastAsia="Calibri" w:hAnsi="Arial" w:cs="Arial"/>
          <w:sz w:val="28"/>
          <w:szCs w:val="28"/>
          <w:lang w:val="kk-KZ"/>
        </w:rPr>
        <w:t xml:space="preserve"> пилонов, </w:t>
      </w:r>
      <w:r w:rsidRPr="00256730">
        <w:rPr>
          <w:rFonts w:ascii="Arial" w:eastAsia="Calibri" w:hAnsi="Arial" w:cs="Arial"/>
          <w:b/>
          <w:sz w:val="28"/>
          <w:szCs w:val="28"/>
          <w:lang w:val="kk-KZ"/>
        </w:rPr>
        <w:t>9</w:t>
      </w:r>
      <w:r w:rsidRPr="00256730">
        <w:rPr>
          <w:rFonts w:ascii="Arial" w:eastAsia="Calibri" w:hAnsi="Arial" w:cs="Arial"/>
          <w:sz w:val="28"/>
          <w:szCs w:val="28"/>
          <w:lang w:val="kk-KZ"/>
        </w:rPr>
        <w:t xml:space="preserve"> конструкций, </w:t>
      </w:r>
      <w:r w:rsidRPr="00256730">
        <w:rPr>
          <w:rFonts w:ascii="Arial" w:eastAsia="Calibri" w:hAnsi="Arial" w:cs="Arial"/>
          <w:b/>
          <w:sz w:val="28"/>
          <w:szCs w:val="28"/>
          <w:lang w:val="kk-KZ"/>
        </w:rPr>
        <w:t>8</w:t>
      </w:r>
      <w:r w:rsidRPr="00256730">
        <w:rPr>
          <w:rFonts w:ascii="Arial" w:eastAsia="Calibri" w:hAnsi="Arial" w:cs="Arial"/>
          <w:sz w:val="28"/>
          <w:szCs w:val="28"/>
          <w:lang w:val="kk-KZ"/>
        </w:rPr>
        <w:t xml:space="preserve"> лайт боксов.</w:t>
      </w:r>
    </w:p>
    <w:p w:rsidR="00256730" w:rsidRDefault="00340A11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256730">
        <w:rPr>
          <w:rFonts w:ascii="Arial" w:eastAsia="Calibri" w:hAnsi="Arial" w:cs="Arial"/>
          <w:sz w:val="28"/>
          <w:szCs w:val="28"/>
          <w:lang w:val="kk-KZ"/>
        </w:rPr>
        <w:t xml:space="preserve">Ведется трансляция видео роликов на </w:t>
      </w:r>
      <w:r w:rsidRPr="00256730">
        <w:rPr>
          <w:rFonts w:ascii="Arial" w:eastAsia="Calibri" w:hAnsi="Arial" w:cs="Arial"/>
          <w:b/>
          <w:sz w:val="28"/>
          <w:szCs w:val="28"/>
          <w:lang w:val="kk-KZ"/>
        </w:rPr>
        <w:t xml:space="preserve">7-ми </w:t>
      </w:r>
      <w:r w:rsidRPr="00256730">
        <w:rPr>
          <w:rFonts w:ascii="Arial" w:eastAsia="Calibri" w:hAnsi="Arial" w:cs="Arial"/>
          <w:sz w:val="28"/>
          <w:szCs w:val="28"/>
          <w:lang w:val="en-US"/>
        </w:rPr>
        <w:t>LED</w:t>
      </w:r>
      <w:r w:rsidRPr="00256730">
        <w:rPr>
          <w:rFonts w:ascii="Arial" w:eastAsia="Calibri" w:hAnsi="Arial" w:cs="Arial"/>
          <w:sz w:val="28"/>
          <w:szCs w:val="28"/>
        </w:rPr>
        <w:t xml:space="preserve">-экранах </w:t>
      </w:r>
      <w:r w:rsidRPr="00256730">
        <w:rPr>
          <w:rFonts w:ascii="Arial" w:eastAsia="Calibri" w:hAnsi="Arial" w:cs="Arial"/>
          <w:i/>
          <w:sz w:val="24"/>
          <w:szCs w:val="28"/>
          <w:lang w:val="kk-KZ"/>
        </w:rPr>
        <w:t>(периодичность выхода ежедневно по 168 раз),</w:t>
      </w:r>
      <w:r w:rsidRPr="00256730">
        <w:rPr>
          <w:rFonts w:ascii="Arial" w:eastAsia="Calibri" w:hAnsi="Arial" w:cs="Arial"/>
          <w:b/>
          <w:sz w:val="28"/>
          <w:szCs w:val="28"/>
          <w:lang w:val="kk-KZ"/>
        </w:rPr>
        <w:t>60</w:t>
      </w:r>
      <w:r w:rsidRPr="00256730">
        <w:rPr>
          <w:rFonts w:ascii="Arial" w:eastAsia="Calibri" w:hAnsi="Arial" w:cs="Arial"/>
          <w:sz w:val="28"/>
          <w:szCs w:val="28"/>
          <w:lang w:val="kk-KZ"/>
        </w:rPr>
        <w:t xml:space="preserve"> панель-кронштейнов, </w:t>
      </w:r>
      <w:r w:rsidRPr="00256730">
        <w:rPr>
          <w:rFonts w:ascii="Arial" w:eastAsia="Calibri" w:hAnsi="Arial" w:cs="Arial"/>
          <w:sz w:val="28"/>
          <w:szCs w:val="28"/>
          <w:lang w:val="kk-KZ"/>
        </w:rPr>
        <w:lastRenderedPageBreak/>
        <w:t xml:space="preserve">установлены </w:t>
      </w:r>
      <w:r w:rsidRPr="00256730">
        <w:rPr>
          <w:rFonts w:ascii="Arial" w:eastAsia="Calibri" w:hAnsi="Arial" w:cs="Arial"/>
          <w:b/>
          <w:sz w:val="28"/>
          <w:szCs w:val="28"/>
          <w:lang w:val="kk-KZ"/>
        </w:rPr>
        <w:t>3</w:t>
      </w:r>
      <w:r w:rsidRPr="00256730">
        <w:rPr>
          <w:rFonts w:ascii="Arial" w:eastAsia="Calibri" w:hAnsi="Arial" w:cs="Arial"/>
          <w:sz w:val="28"/>
          <w:szCs w:val="28"/>
          <w:lang w:val="kk-KZ"/>
        </w:rPr>
        <w:t xml:space="preserve"> тематические малые архитектурные формы.</w:t>
      </w:r>
    </w:p>
    <w:p w:rsidR="00256730" w:rsidRDefault="00340A11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</w:rPr>
        <w:t>В областных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 газетах открыты и действуют на постоянн</w:t>
      </w:r>
      <w:r w:rsidR="009A0F7E" w:rsidRPr="00256730">
        <w:rPr>
          <w:rFonts w:ascii="Arial" w:hAnsi="Arial" w:cs="Arial"/>
          <w:sz w:val="28"/>
          <w:szCs w:val="28"/>
          <w:lang w:val="kk-KZ"/>
        </w:rPr>
        <w:t>ой основе тематические рубрики.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>В эфире областного телеканала «K</w:t>
      </w:r>
      <w:r w:rsidRPr="00256730">
        <w:rPr>
          <w:rFonts w:ascii="Arial" w:hAnsi="Arial" w:cs="Arial"/>
          <w:sz w:val="28"/>
          <w:szCs w:val="28"/>
          <w:lang w:val="en-US"/>
        </w:rPr>
        <w:t>ό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kshe» запущены передачи «Сәттілікке 1001 қадам», </w:t>
      </w:r>
      <w:r w:rsidRPr="00256730">
        <w:rPr>
          <w:rFonts w:ascii="Arial" w:eastAsia="Calibri" w:hAnsi="Arial" w:cs="Arial"/>
          <w:sz w:val="28"/>
          <w:szCs w:val="28"/>
          <w:lang w:val="kk-KZ"/>
        </w:rPr>
        <w:t>«Жәдігерлер жаңғырығы», «Сахна сиқыры», «Көкше қаламгері», «Сап түзе», «Арқанның кербез сұлу Көкшетауы», телемарафон «Асар».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eastAsia="Calibri" w:hAnsi="Arial" w:cs="Arial"/>
          <w:sz w:val="28"/>
          <w:szCs w:val="28"/>
          <w:lang w:val="kk-KZ"/>
        </w:rPr>
        <w:tab/>
      </w:r>
      <w:r w:rsidRPr="00256730">
        <w:rPr>
          <w:rFonts w:ascii="Arial" w:hAnsi="Arial" w:cs="Arial"/>
          <w:sz w:val="28"/>
          <w:szCs w:val="28"/>
          <w:lang w:val="kk-KZ"/>
        </w:rPr>
        <w:t xml:space="preserve">Открыт историко-литературный портал </w:t>
      </w:r>
      <w:r w:rsidRPr="00256730">
        <w:rPr>
          <w:rFonts w:ascii="Arial" w:hAnsi="Arial" w:cs="Arial"/>
          <w:b/>
          <w:sz w:val="28"/>
          <w:szCs w:val="28"/>
          <w:lang w:val="kk-KZ"/>
        </w:rPr>
        <w:t>«</w:t>
      </w:r>
      <w:proofErr w:type="spellStart"/>
      <w:r w:rsidRPr="00256730">
        <w:rPr>
          <w:rFonts w:ascii="Arial" w:hAnsi="Arial" w:cs="Arial"/>
          <w:b/>
          <w:sz w:val="28"/>
          <w:szCs w:val="28"/>
          <w:lang w:val="en-US"/>
        </w:rPr>
        <w:t>Magjan</w:t>
      </w:r>
      <w:proofErr w:type="spellEnd"/>
      <w:r w:rsidRPr="00256730">
        <w:rPr>
          <w:rFonts w:ascii="Arial" w:hAnsi="Arial" w:cs="Arial"/>
          <w:b/>
          <w:sz w:val="28"/>
          <w:szCs w:val="28"/>
        </w:rPr>
        <w:t>.</w:t>
      </w:r>
      <w:proofErr w:type="spellStart"/>
      <w:r w:rsidRPr="00256730">
        <w:rPr>
          <w:rFonts w:ascii="Arial" w:hAnsi="Arial" w:cs="Arial"/>
          <w:b/>
          <w:sz w:val="28"/>
          <w:szCs w:val="28"/>
          <w:lang w:val="en-US"/>
        </w:rPr>
        <w:t>kz</w:t>
      </w:r>
      <w:proofErr w:type="spellEnd"/>
      <w:r w:rsidRPr="00256730">
        <w:rPr>
          <w:rFonts w:ascii="Arial" w:hAnsi="Arial" w:cs="Arial"/>
          <w:b/>
          <w:sz w:val="28"/>
          <w:szCs w:val="28"/>
          <w:lang w:val="kk-KZ"/>
        </w:rPr>
        <w:t>»</w:t>
      </w:r>
      <w:r w:rsidRPr="00256730">
        <w:rPr>
          <w:rFonts w:ascii="Arial" w:hAnsi="Arial" w:cs="Arial"/>
          <w:sz w:val="28"/>
          <w:szCs w:val="28"/>
          <w:lang w:val="kk-KZ"/>
        </w:rPr>
        <w:t>, который знакомит с историей, достопримечательностями Акмолинской области: известными личностями, писателями и поэтами, легендами родного края, сакральными объектами.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ab/>
      </w:r>
      <w:r w:rsidRPr="00256730">
        <w:rPr>
          <w:rFonts w:ascii="Arial" w:eastAsia="Calibri" w:hAnsi="Arial" w:cs="Arial"/>
          <w:sz w:val="28"/>
          <w:szCs w:val="28"/>
          <w:lang w:val="kk-KZ"/>
        </w:rPr>
        <w:t>На видеохостинге «Youtube.com» открыт канал «Рухани жаңғыру - Ақмола облысы», где на постоянной основе идет размещение видеоматериалов.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256730">
        <w:rPr>
          <w:rFonts w:ascii="Arial" w:eastAsia="Calibri" w:hAnsi="Arial" w:cs="Arial"/>
          <w:sz w:val="28"/>
          <w:szCs w:val="28"/>
          <w:lang w:val="kk-KZ"/>
        </w:rPr>
        <w:tab/>
        <w:t xml:space="preserve">В области для участия в мероприятиях событийного ряда действует более </w:t>
      </w:r>
      <w:r w:rsidRPr="00256730">
        <w:rPr>
          <w:rFonts w:ascii="Arial" w:eastAsia="Calibri" w:hAnsi="Arial" w:cs="Arial"/>
          <w:b/>
          <w:sz w:val="28"/>
          <w:szCs w:val="28"/>
          <w:lang w:val="kk-KZ"/>
        </w:rPr>
        <w:t>50</w:t>
      </w:r>
      <w:r w:rsidRPr="00256730">
        <w:rPr>
          <w:rFonts w:ascii="Arial" w:eastAsia="Calibri" w:hAnsi="Arial" w:cs="Arial"/>
          <w:sz w:val="28"/>
          <w:szCs w:val="28"/>
          <w:lang w:val="kk-KZ"/>
        </w:rPr>
        <w:t xml:space="preserve"> профессиональных сообществ </w:t>
      </w:r>
      <w:r w:rsidRPr="00256730">
        <w:rPr>
          <w:rFonts w:ascii="Arial" w:eastAsia="Calibri" w:hAnsi="Arial" w:cs="Arial"/>
          <w:i/>
          <w:sz w:val="24"/>
          <w:szCs w:val="28"/>
          <w:lang w:val="kk-KZ"/>
        </w:rPr>
        <w:t>(сообщества библиотек, музеев, учреждений образования и т.д.)</w:t>
      </w:r>
      <w:r w:rsidRPr="00256730">
        <w:rPr>
          <w:rFonts w:ascii="Arial" w:eastAsia="Calibri" w:hAnsi="Arial" w:cs="Arial"/>
          <w:sz w:val="24"/>
          <w:szCs w:val="28"/>
          <w:lang w:val="kk-KZ"/>
        </w:rPr>
        <w:t xml:space="preserve">, </w:t>
      </w:r>
      <w:r w:rsidRPr="00256730">
        <w:rPr>
          <w:rFonts w:ascii="Arial" w:eastAsia="Calibri" w:hAnsi="Arial" w:cs="Arial"/>
          <w:sz w:val="28"/>
          <w:szCs w:val="28"/>
          <w:lang w:val="kk-KZ"/>
        </w:rPr>
        <w:t xml:space="preserve">пул медийных персон </w:t>
      </w:r>
      <w:r w:rsidR="009747BC" w:rsidRPr="00256730">
        <w:rPr>
          <w:rFonts w:ascii="Arial" w:eastAsia="Calibri" w:hAnsi="Arial" w:cs="Arial"/>
          <w:sz w:val="28"/>
          <w:szCs w:val="28"/>
          <w:lang w:val="kk-KZ"/>
        </w:rPr>
        <w:br/>
      </w:r>
      <w:r w:rsidRPr="00256730">
        <w:rPr>
          <w:rFonts w:ascii="Arial" w:eastAsia="Calibri" w:hAnsi="Arial" w:cs="Arial"/>
          <w:sz w:val="28"/>
          <w:szCs w:val="28"/>
          <w:lang w:val="kk-KZ"/>
        </w:rPr>
        <w:t xml:space="preserve">из числа творческой и научной интеллигенции, общественных </w:t>
      </w:r>
      <w:r w:rsidR="009747BC" w:rsidRPr="00256730">
        <w:rPr>
          <w:rFonts w:ascii="Arial" w:eastAsia="Calibri" w:hAnsi="Arial" w:cs="Arial"/>
          <w:sz w:val="28"/>
          <w:szCs w:val="28"/>
          <w:lang w:val="kk-KZ"/>
        </w:rPr>
        <w:br/>
      </w:r>
      <w:r w:rsidRPr="00256730">
        <w:rPr>
          <w:rFonts w:ascii="Arial" w:eastAsia="Calibri" w:hAnsi="Arial" w:cs="Arial"/>
          <w:sz w:val="28"/>
          <w:szCs w:val="28"/>
          <w:lang w:val="kk-KZ"/>
        </w:rPr>
        <w:t xml:space="preserve">и молодежных объединений, деятелей культуры, блогеров </w:t>
      </w:r>
      <w:r w:rsidR="009747BC" w:rsidRPr="00256730">
        <w:rPr>
          <w:rFonts w:ascii="Arial" w:eastAsia="Calibri" w:hAnsi="Arial" w:cs="Arial"/>
          <w:sz w:val="28"/>
          <w:szCs w:val="28"/>
          <w:lang w:val="kk-KZ"/>
        </w:rPr>
        <w:br/>
      </w:r>
      <w:r w:rsidRPr="00256730">
        <w:rPr>
          <w:rFonts w:ascii="Arial" w:eastAsia="Calibri" w:hAnsi="Arial" w:cs="Arial"/>
          <w:sz w:val="28"/>
          <w:szCs w:val="28"/>
          <w:lang w:val="kk-KZ"/>
        </w:rPr>
        <w:t>и журналистов.</w:t>
      </w:r>
    </w:p>
    <w:p w:rsidR="00340A11" w:rsidRPr="00256730" w:rsidRDefault="00340A11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  <w:lang w:val="kk-KZ"/>
        </w:rPr>
        <w:tab/>
        <w:t xml:space="preserve">Ведется работа по формированию позитивного контента SMM -менеджерами в социальных сетях. В </w:t>
      </w:r>
      <w:r w:rsidRPr="00256730">
        <w:rPr>
          <w:rFonts w:ascii="Arial" w:hAnsi="Arial" w:cs="Arial"/>
          <w:sz w:val="28"/>
          <w:szCs w:val="28"/>
        </w:rPr>
        <w:t xml:space="preserve">социальной сети </w:t>
      </w:r>
      <w:proofErr w:type="spellStart"/>
      <w:r w:rsidRPr="00256730">
        <w:rPr>
          <w:rFonts w:ascii="Arial" w:hAnsi="Arial" w:cs="Arial"/>
          <w:sz w:val="28"/>
          <w:szCs w:val="28"/>
        </w:rPr>
        <w:t>Фейсбук</w:t>
      </w:r>
      <w:proofErr w:type="spellEnd"/>
      <w:r w:rsidRPr="00256730">
        <w:rPr>
          <w:rFonts w:ascii="Arial" w:hAnsi="Arial" w:cs="Arial"/>
          <w:sz w:val="28"/>
          <w:szCs w:val="28"/>
        </w:rPr>
        <w:t xml:space="preserve">, действуют </w:t>
      </w:r>
      <w:r w:rsidRPr="00256730">
        <w:rPr>
          <w:rFonts w:ascii="Arial" w:hAnsi="Arial" w:cs="Arial"/>
          <w:sz w:val="28"/>
          <w:szCs w:val="28"/>
          <w:lang w:val="kk-KZ"/>
        </w:rPr>
        <w:t>страницы - «Рухани жаңғыру Ақмола облысы», «Сакральная география», «</w:t>
      </w:r>
      <w:r w:rsidR="009747BC" w:rsidRPr="00256730">
        <w:rPr>
          <w:rFonts w:ascii="Arial" w:hAnsi="Arial" w:cs="Arial"/>
          <w:sz w:val="28"/>
          <w:szCs w:val="28"/>
          <w:lang w:val="kk-KZ"/>
        </w:rPr>
        <w:t>Ұ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лы даланың жана есімдері», «Мәдениет жанашыры», </w:t>
      </w:r>
      <w:r w:rsidRPr="00256730">
        <w:rPr>
          <w:rFonts w:ascii="Arial" w:hAnsi="Arial" w:cs="Arial"/>
          <w:sz w:val="28"/>
          <w:szCs w:val="28"/>
        </w:rPr>
        <w:t>«Совет общественного согласия Кокшетау» с дублированием всех новостных, видео-фотоматериалов, репортажей и передач</w:t>
      </w:r>
      <w:r w:rsidRPr="00256730">
        <w:rPr>
          <w:rFonts w:ascii="Arial" w:hAnsi="Arial" w:cs="Arial"/>
          <w:sz w:val="28"/>
          <w:szCs w:val="28"/>
          <w:lang w:val="kk-KZ"/>
        </w:rPr>
        <w:t xml:space="preserve"> с охватом более</w:t>
      </w:r>
      <w:r w:rsidRPr="00256730">
        <w:rPr>
          <w:rFonts w:ascii="Arial" w:hAnsi="Arial" w:cs="Arial"/>
          <w:b/>
          <w:sz w:val="28"/>
          <w:szCs w:val="28"/>
          <w:lang w:val="kk-KZ"/>
        </w:rPr>
        <w:t xml:space="preserve">48 </w:t>
      </w:r>
      <w:r w:rsidRPr="00256730">
        <w:rPr>
          <w:rFonts w:ascii="Arial" w:hAnsi="Arial" w:cs="Arial"/>
          <w:sz w:val="28"/>
          <w:szCs w:val="28"/>
          <w:lang w:val="kk-KZ"/>
        </w:rPr>
        <w:t>тыс. человек.</w:t>
      </w:r>
    </w:p>
    <w:p w:rsidR="00BC22E2" w:rsidRPr="00256730" w:rsidRDefault="00BC22E2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256730">
        <w:rPr>
          <w:rFonts w:ascii="Arial" w:hAnsi="Arial" w:cs="Arial"/>
          <w:b/>
          <w:sz w:val="28"/>
          <w:szCs w:val="28"/>
        </w:rPr>
        <w:t>5.</w:t>
      </w:r>
      <w:r w:rsidR="008522A7">
        <w:rPr>
          <w:rFonts w:ascii="Arial" w:hAnsi="Arial" w:cs="Arial"/>
          <w:b/>
          <w:sz w:val="28"/>
          <w:szCs w:val="28"/>
        </w:rPr>
        <w:t xml:space="preserve"> </w:t>
      </w:r>
      <w:r w:rsidRPr="00256730">
        <w:rPr>
          <w:rFonts w:ascii="Arial" w:hAnsi="Arial" w:cs="Arial"/>
          <w:b/>
          <w:sz w:val="28"/>
          <w:szCs w:val="28"/>
          <w:lang w:val="kk-KZ"/>
        </w:rPr>
        <w:t>Статья Президента РК Н.</w:t>
      </w:r>
      <w:r w:rsidR="009747BC" w:rsidRPr="00256730">
        <w:rPr>
          <w:rFonts w:ascii="Arial" w:hAnsi="Arial" w:cs="Arial"/>
          <w:b/>
          <w:sz w:val="28"/>
          <w:szCs w:val="28"/>
          <w:lang w:val="kk-KZ"/>
        </w:rPr>
        <w:t>А</w:t>
      </w:r>
      <w:r w:rsidRPr="00256730">
        <w:rPr>
          <w:rFonts w:ascii="Arial" w:hAnsi="Arial" w:cs="Arial"/>
          <w:b/>
          <w:sz w:val="28"/>
          <w:szCs w:val="28"/>
          <w:lang w:val="kk-KZ"/>
        </w:rPr>
        <w:t xml:space="preserve"> Назарбаева «Семь граней Великой степи» от 21 ноября 2018 г.</w:t>
      </w:r>
    </w:p>
    <w:p w:rsidR="00BC22E2" w:rsidRPr="00256730" w:rsidRDefault="00BC22E2" w:rsidP="0025673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</w:rPr>
        <w:t>В Акмолинской области организована работа по обсуждению статьи Президента РК Н. Назарбаева «Семь граней Великой степи»</w:t>
      </w:r>
      <w:r w:rsidRPr="00256730">
        <w:rPr>
          <w:rFonts w:ascii="Arial" w:hAnsi="Arial" w:cs="Arial"/>
          <w:sz w:val="28"/>
          <w:szCs w:val="28"/>
          <w:lang w:val="kk-KZ"/>
        </w:rPr>
        <w:br/>
      </w:r>
      <w:r w:rsidRPr="00256730">
        <w:rPr>
          <w:rFonts w:ascii="Arial" w:hAnsi="Arial" w:cs="Arial"/>
          <w:sz w:val="28"/>
          <w:szCs w:val="28"/>
        </w:rPr>
        <w:t>от 21 ноября 2018 г</w:t>
      </w:r>
      <w:r w:rsidR="00256730">
        <w:rPr>
          <w:rFonts w:ascii="Arial" w:hAnsi="Arial" w:cs="Arial"/>
          <w:sz w:val="28"/>
          <w:szCs w:val="28"/>
          <w:lang w:val="kk-KZ"/>
        </w:rPr>
        <w:t>ода</w:t>
      </w:r>
      <w:r w:rsidRPr="00256730">
        <w:rPr>
          <w:rFonts w:ascii="Arial" w:hAnsi="Arial" w:cs="Arial"/>
          <w:sz w:val="28"/>
          <w:szCs w:val="28"/>
        </w:rPr>
        <w:t xml:space="preserve">. </w:t>
      </w:r>
    </w:p>
    <w:p w:rsidR="00BC22E2" w:rsidRPr="00256730" w:rsidRDefault="00BC22E2" w:rsidP="00D0067F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</w:rPr>
        <w:t xml:space="preserve">В рамках организации </w:t>
      </w:r>
      <w:r w:rsidRPr="00256730">
        <w:rPr>
          <w:rFonts w:ascii="Arial" w:hAnsi="Arial" w:cs="Arial"/>
          <w:b/>
          <w:sz w:val="28"/>
          <w:szCs w:val="28"/>
        </w:rPr>
        <w:t>информационно-разъяснительной работы</w:t>
      </w:r>
      <w:r w:rsidRPr="00256730">
        <w:rPr>
          <w:rFonts w:ascii="Arial" w:hAnsi="Arial" w:cs="Arial"/>
          <w:sz w:val="28"/>
          <w:szCs w:val="28"/>
        </w:rPr>
        <w:t xml:space="preserve"> сформирован пул спикеров из числа науч</w:t>
      </w:r>
      <w:r w:rsidR="00D0067F">
        <w:rPr>
          <w:rFonts w:ascii="Arial" w:hAnsi="Arial" w:cs="Arial"/>
          <w:sz w:val="28"/>
          <w:szCs w:val="28"/>
        </w:rPr>
        <w:t xml:space="preserve">ной и творческой интеллигенции. </w:t>
      </w:r>
      <w:proofErr w:type="gramStart"/>
      <w:r w:rsidRPr="00256730">
        <w:rPr>
          <w:rFonts w:ascii="Arial" w:hAnsi="Arial" w:cs="Arial"/>
          <w:sz w:val="28"/>
          <w:szCs w:val="28"/>
        </w:rPr>
        <w:t>Разработан</w:t>
      </w:r>
      <w:proofErr w:type="gramEnd"/>
      <w:r w:rsidRPr="0025673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730">
        <w:rPr>
          <w:rFonts w:ascii="Arial" w:hAnsi="Arial" w:cs="Arial"/>
          <w:sz w:val="28"/>
          <w:szCs w:val="28"/>
        </w:rPr>
        <w:t>медиа-план</w:t>
      </w:r>
      <w:proofErr w:type="spellEnd"/>
      <w:r w:rsidRPr="00256730">
        <w:rPr>
          <w:rFonts w:ascii="Arial" w:hAnsi="Arial" w:cs="Arial"/>
          <w:sz w:val="28"/>
          <w:szCs w:val="28"/>
        </w:rPr>
        <w:t xml:space="preserve">, предусмотрено информационное сопровождение мероприятий, публикация откликов, интервью и аналитических материалов в печатных и электронных СМИ </w:t>
      </w:r>
      <w:r w:rsidR="00256730">
        <w:rPr>
          <w:rFonts w:ascii="Arial" w:hAnsi="Arial" w:cs="Arial"/>
          <w:sz w:val="28"/>
          <w:szCs w:val="28"/>
        </w:rPr>
        <w:br/>
      </w:r>
      <w:r w:rsidRPr="00256730">
        <w:rPr>
          <w:rFonts w:ascii="Arial" w:hAnsi="Arial" w:cs="Arial"/>
          <w:sz w:val="28"/>
          <w:szCs w:val="28"/>
        </w:rPr>
        <w:t xml:space="preserve">и социальных сетях. </w:t>
      </w:r>
    </w:p>
    <w:p w:rsidR="00BC22E2" w:rsidRPr="00256730" w:rsidRDefault="00BC22E2" w:rsidP="008502D6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56730">
        <w:rPr>
          <w:rFonts w:ascii="Arial" w:hAnsi="Arial" w:cs="Arial"/>
          <w:sz w:val="28"/>
          <w:szCs w:val="28"/>
        </w:rPr>
        <w:t xml:space="preserve">Сформирована информационная группа по разъяснению статьи </w:t>
      </w:r>
      <w:r w:rsidRPr="00256730">
        <w:rPr>
          <w:rFonts w:ascii="Arial" w:hAnsi="Arial" w:cs="Arial"/>
          <w:sz w:val="28"/>
          <w:szCs w:val="28"/>
          <w:lang w:val="kk-KZ"/>
        </w:rPr>
        <w:br/>
      </w:r>
      <w:r w:rsidRPr="00256730">
        <w:rPr>
          <w:rFonts w:ascii="Arial" w:hAnsi="Arial" w:cs="Arial"/>
          <w:sz w:val="28"/>
          <w:szCs w:val="28"/>
        </w:rPr>
        <w:t>в трудовых коллективах региона. Группой общественных деятелей</w:t>
      </w:r>
      <w:r w:rsidRPr="00256730">
        <w:rPr>
          <w:rFonts w:ascii="Arial" w:hAnsi="Arial" w:cs="Arial"/>
          <w:sz w:val="28"/>
          <w:szCs w:val="28"/>
          <w:lang w:val="kk-KZ"/>
        </w:rPr>
        <w:br/>
      </w:r>
      <w:r w:rsidR="00256730">
        <w:rPr>
          <w:rFonts w:ascii="Arial" w:hAnsi="Arial" w:cs="Arial"/>
          <w:sz w:val="28"/>
          <w:szCs w:val="28"/>
        </w:rPr>
        <w:t xml:space="preserve">и ученных </w:t>
      </w:r>
      <w:r w:rsidRPr="00256730">
        <w:rPr>
          <w:rFonts w:ascii="Arial" w:hAnsi="Arial" w:cs="Arial"/>
          <w:sz w:val="28"/>
          <w:szCs w:val="28"/>
        </w:rPr>
        <w:t>с 22 ноября по 15 декабря</w:t>
      </w:r>
      <w:r w:rsidR="00D0067F">
        <w:rPr>
          <w:rFonts w:ascii="Arial" w:hAnsi="Arial" w:cs="Arial"/>
          <w:sz w:val="28"/>
          <w:szCs w:val="28"/>
        </w:rPr>
        <w:t xml:space="preserve"> 2018 г.</w:t>
      </w:r>
      <w:r w:rsidRPr="00256730">
        <w:rPr>
          <w:rFonts w:ascii="Arial" w:hAnsi="Arial" w:cs="Arial"/>
          <w:sz w:val="28"/>
          <w:szCs w:val="28"/>
        </w:rPr>
        <w:t xml:space="preserve"> провод</w:t>
      </w:r>
      <w:r w:rsidR="00D0067F">
        <w:rPr>
          <w:rFonts w:ascii="Arial" w:hAnsi="Arial" w:cs="Arial"/>
          <w:sz w:val="28"/>
          <w:szCs w:val="28"/>
        </w:rPr>
        <w:t>ились</w:t>
      </w:r>
      <w:r w:rsidRPr="00256730">
        <w:rPr>
          <w:rFonts w:ascii="Arial" w:hAnsi="Arial" w:cs="Arial"/>
          <w:sz w:val="28"/>
          <w:szCs w:val="28"/>
        </w:rPr>
        <w:t xml:space="preserve"> встречи с коллективами предприятий, государственных и частных учреждений, орга</w:t>
      </w:r>
      <w:r w:rsidR="00256730">
        <w:rPr>
          <w:rFonts w:ascii="Arial" w:hAnsi="Arial" w:cs="Arial"/>
          <w:sz w:val="28"/>
          <w:szCs w:val="28"/>
        </w:rPr>
        <w:t>низациях социальной сферы и др.</w:t>
      </w:r>
      <w:r w:rsidR="00D0067F">
        <w:rPr>
          <w:rFonts w:ascii="Arial" w:hAnsi="Arial" w:cs="Arial"/>
          <w:sz w:val="28"/>
          <w:szCs w:val="28"/>
        </w:rPr>
        <w:t xml:space="preserve"> </w:t>
      </w:r>
      <w:r w:rsidRPr="00256730">
        <w:rPr>
          <w:rFonts w:ascii="Arial" w:hAnsi="Arial" w:cs="Arial"/>
          <w:sz w:val="28"/>
          <w:szCs w:val="28"/>
        </w:rPr>
        <w:t xml:space="preserve">С момента выхода статьи в </w:t>
      </w:r>
      <w:r w:rsidRPr="00256730">
        <w:rPr>
          <w:rFonts w:ascii="Arial" w:hAnsi="Arial" w:cs="Arial"/>
          <w:b/>
          <w:sz w:val="28"/>
          <w:szCs w:val="28"/>
        </w:rPr>
        <w:t>92</w:t>
      </w:r>
      <w:r w:rsidRPr="00256730">
        <w:rPr>
          <w:rFonts w:ascii="Arial" w:hAnsi="Arial" w:cs="Arial"/>
          <w:sz w:val="28"/>
          <w:szCs w:val="28"/>
        </w:rPr>
        <w:t xml:space="preserve"> </w:t>
      </w:r>
      <w:r w:rsidRPr="00256730">
        <w:rPr>
          <w:rFonts w:ascii="Arial" w:hAnsi="Arial" w:cs="Arial"/>
          <w:sz w:val="28"/>
          <w:szCs w:val="28"/>
        </w:rPr>
        <w:lastRenderedPageBreak/>
        <w:t>трудовых коллектива</w:t>
      </w:r>
      <w:r w:rsidR="00256730">
        <w:rPr>
          <w:rFonts w:ascii="Arial" w:hAnsi="Arial" w:cs="Arial"/>
          <w:sz w:val="28"/>
          <w:szCs w:val="28"/>
        </w:rPr>
        <w:t>х состоялось обсуждение статьи.</w:t>
      </w:r>
      <w:r w:rsidR="008502D6" w:rsidRPr="00256730">
        <w:rPr>
          <w:rFonts w:ascii="Arial" w:hAnsi="Arial" w:cs="Arial"/>
          <w:sz w:val="28"/>
          <w:szCs w:val="28"/>
          <w:lang w:val="kk-KZ"/>
        </w:rPr>
        <w:t xml:space="preserve"> </w:t>
      </w:r>
    </w:p>
    <w:sectPr w:rsidR="00BC22E2" w:rsidRPr="00256730" w:rsidSect="00256730">
      <w:footerReference w:type="default" r:id="rId8"/>
      <w:pgSz w:w="11906" w:h="16838"/>
      <w:pgMar w:top="709" w:right="851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1D" w:rsidRDefault="002F0D1D" w:rsidP="00C657A9">
      <w:pPr>
        <w:spacing w:after="0" w:line="240" w:lineRule="auto"/>
      </w:pPr>
      <w:r>
        <w:separator/>
      </w:r>
    </w:p>
  </w:endnote>
  <w:endnote w:type="continuationSeparator" w:id="0">
    <w:p w:rsidR="002F0D1D" w:rsidRDefault="002F0D1D" w:rsidP="00C6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35259"/>
      <w:docPartObj>
        <w:docPartGallery w:val="Page Numbers (Bottom of Page)"/>
        <w:docPartUnique/>
      </w:docPartObj>
    </w:sdtPr>
    <w:sdtContent>
      <w:p w:rsidR="009747BC" w:rsidRDefault="00BC4C30" w:rsidP="00340A11">
        <w:pPr>
          <w:pStyle w:val="a5"/>
          <w:jc w:val="center"/>
        </w:pPr>
        <w:r>
          <w:fldChar w:fldCharType="begin"/>
        </w:r>
        <w:r w:rsidR="009747BC">
          <w:instrText xml:space="preserve"> PAGE   \* MERGEFORMAT </w:instrText>
        </w:r>
        <w:r>
          <w:fldChar w:fldCharType="separate"/>
        </w:r>
        <w:r w:rsidR="008502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1D" w:rsidRDefault="002F0D1D" w:rsidP="00C657A9">
      <w:pPr>
        <w:spacing w:after="0" w:line="240" w:lineRule="auto"/>
      </w:pPr>
      <w:r>
        <w:separator/>
      </w:r>
    </w:p>
  </w:footnote>
  <w:footnote w:type="continuationSeparator" w:id="0">
    <w:p w:rsidR="002F0D1D" w:rsidRDefault="002F0D1D" w:rsidP="00C65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FDD"/>
    <w:multiLevelType w:val="hybridMultilevel"/>
    <w:tmpl w:val="15BAD04A"/>
    <w:lvl w:ilvl="0" w:tplc="36F2423E">
      <w:start w:val="1"/>
      <w:numFmt w:val="decimal"/>
      <w:lvlText w:val="%1."/>
      <w:lvlJc w:val="left"/>
      <w:pPr>
        <w:ind w:left="1260" w:hanging="555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2D9"/>
    <w:rsid w:val="0000138A"/>
    <w:rsid w:val="00006B00"/>
    <w:rsid w:val="000211E0"/>
    <w:rsid w:val="0003633F"/>
    <w:rsid w:val="00060E86"/>
    <w:rsid w:val="0006157C"/>
    <w:rsid w:val="00065DF2"/>
    <w:rsid w:val="00070490"/>
    <w:rsid w:val="000725B6"/>
    <w:rsid w:val="00075CBB"/>
    <w:rsid w:val="0008229E"/>
    <w:rsid w:val="0008411D"/>
    <w:rsid w:val="00085A8B"/>
    <w:rsid w:val="000917B1"/>
    <w:rsid w:val="000A5534"/>
    <w:rsid w:val="000B1CBF"/>
    <w:rsid w:val="000E144B"/>
    <w:rsid w:val="000E474D"/>
    <w:rsid w:val="000E5E96"/>
    <w:rsid w:val="001003ED"/>
    <w:rsid w:val="0010436D"/>
    <w:rsid w:val="00125268"/>
    <w:rsid w:val="00154C60"/>
    <w:rsid w:val="0016425D"/>
    <w:rsid w:val="00165182"/>
    <w:rsid w:val="00166884"/>
    <w:rsid w:val="001740CD"/>
    <w:rsid w:val="00182B92"/>
    <w:rsid w:val="00182C10"/>
    <w:rsid w:val="00183F82"/>
    <w:rsid w:val="00187BFF"/>
    <w:rsid w:val="001A3B1F"/>
    <w:rsid w:val="001A59DE"/>
    <w:rsid w:val="001B06B2"/>
    <w:rsid w:val="001F09D0"/>
    <w:rsid w:val="00203E80"/>
    <w:rsid w:val="002061AC"/>
    <w:rsid w:val="00225A40"/>
    <w:rsid w:val="00236425"/>
    <w:rsid w:val="00246E51"/>
    <w:rsid w:val="00256603"/>
    <w:rsid w:val="00256730"/>
    <w:rsid w:val="00256D94"/>
    <w:rsid w:val="0026006F"/>
    <w:rsid w:val="0026590B"/>
    <w:rsid w:val="00274870"/>
    <w:rsid w:val="00295D75"/>
    <w:rsid w:val="002B2262"/>
    <w:rsid w:val="002B5A51"/>
    <w:rsid w:val="002C7F46"/>
    <w:rsid w:val="002E1377"/>
    <w:rsid w:val="002E3726"/>
    <w:rsid w:val="002E4046"/>
    <w:rsid w:val="002F0D1D"/>
    <w:rsid w:val="002F0EED"/>
    <w:rsid w:val="00336B1D"/>
    <w:rsid w:val="00340A11"/>
    <w:rsid w:val="0035051A"/>
    <w:rsid w:val="00367951"/>
    <w:rsid w:val="003744B3"/>
    <w:rsid w:val="0038071E"/>
    <w:rsid w:val="003822F2"/>
    <w:rsid w:val="00385C73"/>
    <w:rsid w:val="003E61C0"/>
    <w:rsid w:val="003E7A19"/>
    <w:rsid w:val="00400864"/>
    <w:rsid w:val="00403572"/>
    <w:rsid w:val="00404033"/>
    <w:rsid w:val="00411092"/>
    <w:rsid w:val="00425395"/>
    <w:rsid w:val="00430F9D"/>
    <w:rsid w:val="00433033"/>
    <w:rsid w:val="004357B0"/>
    <w:rsid w:val="00443FDB"/>
    <w:rsid w:val="00451015"/>
    <w:rsid w:val="004542CF"/>
    <w:rsid w:val="004709A4"/>
    <w:rsid w:val="00483D13"/>
    <w:rsid w:val="0049603B"/>
    <w:rsid w:val="004A6C34"/>
    <w:rsid w:val="004B75AF"/>
    <w:rsid w:val="004C2235"/>
    <w:rsid w:val="004C4003"/>
    <w:rsid w:val="004D55BB"/>
    <w:rsid w:val="004E7A1B"/>
    <w:rsid w:val="004F079A"/>
    <w:rsid w:val="004F4907"/>
    <w:rsid w:val="00501EC1"/>
    <w:rsid w:val="0051275E"/>
    <w:rsid w:val="0052457D"/>
    <w:rsid w:val="00524783"/>
    <w:rsid w:val="005344B6"/>
    <w:rsid w:val="00562DF5"/>
    <w:rsid w:val="0056632D"/>
    <w:rsid w:val="00570008"/>
    <w:rsid w:val="005709A8"/>
    <w:rsid w:val="005839BB"/>
    <w:rsid w:val="00586100"/>
    <w:rsid w:val="00594D9B"/>
    <w:rsid w:val="005A0A94"/>
    <w:rsid w:val="005A74E3"/>
    <w:rsid w:val="005B2A19"/>
    <w:rsid w:val="005C0E41"/>
    <w:rsid w:val="005C3540"/>
    <w:rsid w:val="005C5B6D"/>
    <w:rsid w:val="005E228F"/>
    <w:rsid w:val="005E2979"/>
    <w:rsid w:val="005E2BF0"/>
    <w:rsid w:val="005E66CB"/>
    <w:rsid w:val="005F32C0"/>
    <w:rsid w:val="00627F30"/>
    <w:rsid w:val="00636C64"/>
    <w:rsid w:val="00662EE6"/>
    <w:rsid w:val="006779AC"/>
    <w:rsid w:val="006903E8"/>
    <w:rsid w:val="00694BA3"/>
    <w:rsid w:val="0069521B"/>
    <w:rsid w:val="006A1812"/>
    <w:rsid w:val="006A1FC4"/>
    <w:rsid w:val="006A4451"/>
    <w:rsid w:val="006B02D9"/>
    <w:rsid w:val="006C0124"/>
    <w:rsid w:val="006C5111"/>
    <w:rsid w:val="006D0C4D"/>
    <w:rsid w:val="006D3517"/>
    <w:rsid w:val="006E102B"/>
    <w:rsid w:val="006F7EB7"/>
    <w:rsid w:val="0073709D"/>
    <w:rsid w:val="007526DF"/>
    <w:rsid w:val="00760E98"/>
    <w:rsid w:val="0076162E"/>
    <w:rsid w:val="007671BD"/>
    <w:rsid w:val="007674E3"/>
    <w:rsid w:val="007807B6"/>
    <w:rsid w:val="007A05C6"/>
    <w:rsid w:val="007B47FF"/>
    <w:rsid w:val="007F5BB2"/>
    <w:rsid w:val="00800A83"/>
    <w:rsid w:val="008045FE"/>
    <w:rsid w:val="008259C7"/>
    <w:rsid w:val="008357A5"/>
    <w:rsid w:val="00842AF2"/>
    <w:rsid w:val="0084328C"/>
    <w:rsid w:val="00844BEA"/>
    <w:rsid w:val="008502D6"/>
    <w:rsid w:val="008522A7"/>
    <w:rsid w:val="0085641F"/>
    <w:rsid w:val="00857870"/>
    <w:rsid w:val="008620FC"/>
    <w:rsid w:val="00862224"/>
    <w:rsid w:val="0087214D"/>
    <w:rsid w:val="008904FF"/>
    <w:rsid w:val="008A2CB9"/>
    <w:rsid w:val="008A3FC8"/>
    <w:rsid w:val="008A4947"/>
    <w:rsid w:val="008A4E29"/>
    <w:rsid w:val="008B0DE7"/>
    <w:rsid w:val="008B4B56"/>
    <w:rsid w:val="008B52F6"/>
    <w:rsid w:val="008C43D6"/>
    <w:rsid w:val="008E0723"/>
    <w:rsid w:val="008E61D5"/>
    <w:rsid w:val="008F3266"/>
    <w:rsid w:val="008F7C85"/>
    <w:rsid w:val="009020AC"/>
    <w:rsid w:val="009326BC"/>
    <w:rsid w:val="0093704B"/>
    <w:rsid w:val="00941039"/>
    <w:rsid w:val="009478A2"/>
    <w:rsid w:val="00955BA7"/>
    <w:rsid w:val="0095639D"/>
    <w:rsid w:val="00964256"/>
    <w:rsid w:val="00967266"/>
    <w:rsid w:val="0097450B"/>
    <w:rsid w:val="009747BC"/>
    <w:rsid w:val="009839BD"/>
    <w:rsid w:val="00996E7D"/>
    <w:rsid w:val="009A0F7E"/>
    <w:rsid w:val="009A5B26"/>
    <w:rsid w:val="009D5246"/>
    <w:rsid w:val="009D58B4"/>
    <w:rsid w:val="009E23D0"/>
    <w:rsid w:val="009F53ED"/>
    <w:rsid w:val="009F699B"/>
    <w:rsid w:val="009F6FBB"/>
    <w:rsid w:val="00A01D66"/>
    <w:rsid w:val="00A12975"/>
    <w:rsid w:val="00A149E2"/>
    <w:rsid w:val="00A2367C"/>
    <w:rsid w:val="00A332B5"/>
    <w:rsid w:val="00A44A72"/>
    <w:rsid w:val="00A45212"/>
    <w:rsid w:val="00A52685"/>
    <w:rsid w:val="00A555A7"/>
    <w:rsid w:val="00A6107E"/>
    <w:rsid w:val="00A721F5"/>
    <w:rsid w:val="00A734B6"/>
    <w:rsid w:val="00A915C4"/>
    <w:rsid w:val="00A97F38"/>
    <w:rsid w:val="00AA2A85"/>
    <w:rsid w:val="00AB2F29"/>
    <w:rsid w:val="00AB55B8"/>
    <w:rsid w:val="00AC159F"/>
    <w:rsid w:val="00AC41E0"/>
    <w:rsid w:val="00AD0B5A"/>
    <w:rsid w:val="00AF127E"/>
    <w:rsid w:val="00AF552A"/>
    <w:rsid w:val="00B1276F"/>
    <w:rsid w:val="00B159A0"/>
    <w:rsid w:val="00B20324"/>
    <w:rsid w:val="00B25AFF"/>
    <w:rsid w:val="00B35D1E"/>
    <w:rsid w:val="00B464FC"/>
    <w:rsid w:val="00B46EB5"/>
    <w:rsid w:val="00B46F1B"/>
    <w:rsid w:val="00B51032"/>
    <w:rsid w:val="00B52870"/>
    <w:rsid w:val="00B570F4"/>
    <w:rsid w:val="00B57D56"/>
    <w:rsid w:val="00B61576"/>
    <w:rsid w:val="00B61B84"/>
    <w:rsid w:val="00B62D9B"/>
    <w:rsid w:val="00B64C20"/>
    <w:rsid w:val="00B73FCC"/>
    <w:rsid w:val="00B91D2B"/>
    <w:rsid w:val="00B94FCE"/>
    <w:rsid w:val="00BA1B30"/>
    <w:rsid w:val="00BA4746"/>
    <w:rsid w:val="00BA651B"/>
    <w:rsid w:val="00BC22E2"/>
    <w:rsid w:val="00BC4C30"/>
    <w:rsid w:val="00BC7A81"/>
    <w:rsid w:val="00C0383E"/>
    <w:rsid w:val="00C072B6"/>
    <w:rsid w:val="00C26042"/>
    <w:rsid w:val="00C33D06"/>
    <w:rsid w:val="00C53668"/>
    <w:rsid w:val="00C54689"/>
    <w:rsid w:val="00C56510"/>
    <w:rsid w:val="00C62201"/>
    <w:rsid w:val="00C657A9"/>
    <w:rsid w:val="00C672A0"/>
    <w:rsid w:val="00C763EC"/>
    <w:rsid w:val="00C77623"/>
    <w:rsid w:val="00CA1C36"/>
    <w:rsid w:val="00CA5143"/>
    <w:rsid w:val="00CA5185"/>
    <w:rsid w:val="00CB716A"/>
    <w:rsid w:val="00CC1EE3"/>
    <w:rsid w:val="00CC2C41"/>
    <w:rsid w:val="00CD2A48"/>
    <w:rsid w:val="00D0067F"/>
    <w:rsid w:val="00D15CF0"/>
    <w:rsid w:val="00D16E08"/>
    <w:rsid w:val="00D178FE"/>
    <w:rsid w:val="00D17B06"/>
    <w:rsid w:val="00D17D2B"/>
    <w:rsid w:val="00D34523"/>
    <w:rsid w:val="00D34751"/>
    <w:rsid w:val="00D405B2"/>
    <w:rsid w:val="00D619B0"/>
    <w:rsid w:val="00D77B84"/>
    <w:rsid w:val="00D81096"/>
    <w:rsid w:val="00D83793"/>
    <w:rsid w:val="00D855AA"/>
    <w:rsid w:val="00D85F66"/>
    <w:rsid w:val="00D94769"/>
    <w:rsid w:val="00D94A6D"/>
    <w:rsid w:val="00DB0253"/>
    <w:rsid w:val="00DB1CED"/>
    <w:rsid w:val="00DD1A7A"/>
    <w:rsid w:val="00DD23CE"/>
    <w:rsid w:val="00DD4168"/>
    <w:rsid w:val="00DD50A0"/>
    <w:rsid w:val="00DD5FE1"/>
    <w:rsid w:val="00DE0425"/>
    <w:rsid w:val="00E057FB"/>
    <w:rsid w:val="00E05AB9"/>
    <w:rsid w:val="00E11BFB"/>
    <w:rsid w:val="00E264D2"/>
    <w:rsid w:val="00E328FE"/>
    <w:rsid w:val="00E35891"/>
    <w:rsid w:val="00E407E4"/>
    <w:rsid w:val="00E70C1D"/>
    <w:rsid w:val="00E72ED3"/>
    <w:rsid w:val="00E75B6D"/>
    <w:rsid w:val="00E76CC2"/>
    <w:rsid w:val="00E826CC"/>
    <w:rsid w:val="00E82EDA"/>
    <w:rsid w:val="00E84EDA"/>
    <w:rsid w:val="00EA174C"/>
    <w:rsid w:val="00EA7B0B"/>
    <w:rsid w:val="00EC045F"/>
    <w:rsid w:val="00EC2E7D"/>
    <w:rsid w:val="00EC659E"/>
    <w:rsid w:val="00ED0013"/>
    <w:rsid w:val="00ED1A3D"/>
    <w:rsid w:val="00EE0D6A"/>
    <w:rsid w:val="00EE2408"/>
    <w:rsid w:val="00EE4860"/>
    <w:rsid w:val="00EE4FB6"/>
    <w:rsid w:val="00EE6182"/>
    <w:rsid w:val="00EE6C04"/>
    <w:rsid w:val="00EE7507"/>
    <w:rsid w:val="00EF19F3"/>
    <w:rsid w:val="00F003A8"/>
    <w:rsid w:val="00F05475"/>
    <w:rsid w:val="00F12FC6"/>
    <w:rsid w:val="00F210B8"/>
    <w:rsid w:val="00F25B1C"/>
    <w:rsid w:val="00F3365B"/>
    <w:rsid w:val="00F52834"/>
    <w:rsid w:val="00F53C05"/>
    <w:rsid w:val="00F5506B"/>
    <w:rsid w:val="00F56B92"/>
    <w:rsid w:val="00F65E4E"/>
    <w:rsid w:val="00F84228"/>
    <w:rsid w:val="00F93791"/>
    <w:rsid w:val="00F97F74"/>
    <w:rsid w:val="00FA254D"/>
    <w:rsid w:val="00FC0002"/>
    <w:rsid w:val="00FC3955"/>
    <w:rsid w:val="00FD2B16"/>
    <w:rsid w:val="00FE2CC1"/>
    <w:rsid w:val="00FE2E9A"/>
    <w:rsid w:val="00FE4750"/>
    <w:rsid w:val="00FF2FFB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D9"/>
  </w:style>
  <w:style w:type="paragraph" w:styleId="2">
    <w:name w:val="heading 2"/>
    <w:basedOn w:val="a"/>
    <w:next w:val="a"/>
    <w:link w:val="20"/>
    <w:uiPriority w:val="9"/>
    <w:unhideWhenUsed/>
    <w:qFormat/>
    <w:rsid w:val="005C3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6F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C6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7A9"/>
  </w:style>
  <w:style w:type="paragraph" w:styleId="a5">
    <w:name w:val="footer"/>
    <w:basedOn w:val="a"/>
    <w:link w:val="a6"/>
    <w:uiPriority w:val="99"/>
    <w:unhideWhenUsed/>
    <w:rsid w:val="00C6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7A9"/>
  </w:style>
  <w:style w:type="paragraph" w:styleId="a7">
    <w:name w:val="Balloon Text"/>
    <w:basedOn w:val="a"/>
    <w:link w:val="a8"/>
    <w:uiPriority w:val="99"/>
    <w:semiHidden/>
    <w:unhideWhenUsed/>
    <w:rsid w:val="00FD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B1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1B06B2"/>
    <w:rPr>
      <w:i/>
      <w:iCs/>
    </w:rPr>
  </w:style>
  <w:style w:type="paragraph" w:styleId="aa">
    <w:name w:val="List Paragraph"/>
    <w:basedOn w:val="a"/>
    <w:uiPriority w:val="34"/>
    <w:qFormat/>
    <w:rsid w:val="00844BE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5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542CF"/>
    <w:rPr>
      <w:color w:val="0000FF"/>
      <w:u w:val="single"/>
    </w:rPr>
  </w:style>
  <w:style w:type="paragraph" w:customStyle="1" w:styleId="msonormalbullet2gif">
    <w:name w:val="msonormalbullet2.gif"/>
    <w:basedOn w:val="a"/>
    <w:rsid w:val="0015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65DF2"/>
  </w:style>
  <w:style w:type="paragraph" w:styleId="ad">
    <w:name w:val="Body Text Indent"/>
    <w:basedOn w:val="a"/>
    <w:link w:val="ae"/>
    <w:uiPriority w:val="99"/>
    <w:unhideWhenUsed/>
    <w:rsid w:val="007671BD"/>
    <w:pPr>
      <w:spacing w:after="120"/>
      <w:ind w:left="283"/>
    </w:pPr>
    <w:rPr>
      <w:rFonts w:eastAsiaTheme="minorEastAsia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671BD"/>
    <w:rPr>
      <w:rFonts w:eastAsiaTheme="minorEastAsia"/>
      <w:lang w:eastAsia="ru-RU"/>
    </w:rPr>
  </w:style>
  <w:style w:type="character" w:styleId="af">
    <w:name w:val="Strong"/>
    <w:uiPriority w:val="22"/>
    <w:qFormat/>
    <w:rsid w:val="00EE4860"/>
    <w:rPr>
      <w:b/>
      <w:bCs/>
    </w:rPr>
  </w:style>
  <w:style w:type="paragraph" w:styleId="af0">
    <w:name w:val="No Spacing"/>
    <w:uiPriority w:val="1"/>
    <w:qFormat/>
    <w:rsid w:val="00B64C2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C3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Subtitle"/>
    <w:basedOn w:val="a"/>
    <w:next w:val="a"/>
    <w:link w:val="af2"/>
    <w:uiPriority w:val="11"/>
    <w:qFormat/>
    <w:rsid w:val="005C35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5C35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0E9E-DD80-48E7-A3D2-CD11281B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Каримова</cp:lastModifiedBy>
  <cp:revision>235</cp:revision>
  <cp:lastPrinted>2018-11-28T14:59:00Z</cp:lastPrinted>
  <dcterms:created xsi:type="dcterms:W3CDTF">2017-08-10T06:44:00Z</dcterms:created>
  <dcterms:modified xsi:type="dcterms:W3CDTF">2019-05-29T12:03:00Z</dcterms:modified>
</cp:coreProperties>
</file>