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16" w:rsidRPr="00E43EAB" w:rsidRDefault="00EF1B16" w:rsidP="00C368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43EAB">
        <w:rPr>
          <w:rFonts w:ascii="Times New Roman" w:hAnsi="Times New Roman"/>
          <w:b/>
          <w:bCs/>
          <w:sz w:val="28"/>
          <w:szCs w:val="28"/>
        </w:rPr>
        <w:t>бщий</w:t>
      </w:r>
      <w:proofErr w:type="spellEnd"/>
      <w:r w:rsidRPr="00E43EAB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вакантных низовых административных государственных должностей корпуса «Б»</w:t>
      </w: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3EAB">
        <w:rPr>
          <w:rFonts w:ascii="Times New Roman" w:hAnsi="Times New Roman"/>
          <w:b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внутренней политики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E43EAB">
        <w:rPr>
          <w:rFonts w:ascii="Times New Roman" w:hAnsi="Times New Roman"/>
          <w:b/>
          <w:sz w:val="28"/>
          <w:szCs w:val="28"/>
        </w:rPr>
        <w:t xml:space="preserve"> области» (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индекс 020000, </w:t>
      </w:r>
      <w:proofErr w:type="spellStart"/>
      <w:r w:rsidRPr="00E43EAB">
        <w:rPr>
          <w:rFonts w:ascii="Times New Roman" w:hAnsi="Times New Roman"/>
          <w:b/>
          <w:sz w:val="28"/>
          <w:szCs w:val="28"/>
          <w:lang w:eastAsia="ko-KR"/>
        </w:rPr>
        <w:t>Акмолинская</w:t>
      </w:r>
      <w:proofErr w:type="spellEnd"/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 область,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г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. Кокшетау, ул.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Сатпаева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1 «Б»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, кабинет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3</w:t>
      </w:r>
      <w:r w:rsidR="00B31A66">
        <w:rPr>
          <w:rFonts w:ascii="Times New Roman" w:hAnsi="Times New Roman"/>
          <w:b/>
          <w:sz w:val="28"/>
          <w:szCs w:val="28"/>
          <w:lang w:val="kk-KZ" w:eastAsia="ko-KR"/>
        </w:rPr>
        <w:t>51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телефон для справок –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 xml:space="preserve"> 8(716-2) 72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0-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341870" w:rsidRPr="00E43EAB">
        <w:rPr>
          <w:rFonts w:ascii="Times New Roman" w:hAnsi="Times New Roman"/>
          <w:b/>
          <w:sz w:val="28"/>
          <w:szCs w:val="28"/>
          <w:lang w:val="kk-KZ" w:eastAsia="ko-KR"/>
        </w:rPr>
        <w:t>8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электронный адрес:</w:t>
      </w:r>
      <w:r w:rsidRPr="00E43EAB">
        <w:rPr>
          <w:rFonts w:cs="Calibri"/>
          <w:sz w:val="28"/>
          <w:szCs w:val="28"/>
        </w:rPr>
        <w:t xml:space="preserve"> </w:t>
      </w:r>
      <w:hyperlink r:id="rId5" w:history="1"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val="en-US" w:eastAsia="ko-KR"/>
          </w:rPr>
          <w:t>u</w:t>
        </w:r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eastAsia="ko-KR"/>
          </w:rPr>
          <w:t>vp@akmo.</w:t>
        </w:r>
        <w:proofErr w:type="spellStart"/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val="en-US" w:eastAsia="ko-KR"/>
          </w:rPr>
          <w:t>kz</w:t>
        </w:r>
        <w:proofErr w:type="spellEnd"/>
      </w:hyperlink>
      <w:r w:rsidRPr="00E43EAB">
        <w:rPr>
          <w:rFonts w:ascii="Times New Roman" w:hAnsi="Times New Roman"/>
          <w:b/>
          <w:sz w:val="28"/>
          <w:szCs w:val="28"/>
        </w:rPr>
        <w:t xml:space="preserve">) объявляет </w:t>
      </w:r>
      <w:r w:rsidRPr="00E43EAB">
        <w:rPr>
          <w:rFonts w:ascii="Times New Roman" w:hAnsi="Times New Roman"/>
          <w:b/>
          <w:sz w:val="28"/>
          <w:szCs w:val="28"/>
          <w:u w:val="single"/>
          <w:lang w:val="kk-KZ"/>
        </w:rPr>
        <w:t>общий</w:t>
      </w:r>
      <w:r w:rsidRPr="00E43EAB">
        <w:rPr>
          <w:rFonts w:ascii="Times New Roman" w:hAnsi="Times New Roman"/>
          <w:b/>
          <w:sz w:val="28"/>
          <w:szCs w:val="28"/>
        </w:rPr>
        <w:t xml:space="preserve"> конкурс на занятие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вакантн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низов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административн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государственн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должност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ей</w:t>
      </w:r>
      <w:r w:rsidRPr="00E43EAB">
        <w:rPr>
          <w:rFonts w:ascii="Times New Roman" w:hAnsi="Times New Roman"/>
          <w:b/>
          <w:sz w:val="28"/>
          <w:szCs w:val="28"/>
        </w:rPr>
        <w:t xml:space="preserve"> корпуса «Б»:</w:t>
      </w:r>
    </w:p>
    <w:p w:rsidR="00D80E30" w:rsidRPr="00E43EAB" w:rsidRDefault="0047682F" w:rsidP="00D80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1</w:t>
      </w:r>
      <w:r w:rsidR="00D80E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 xml:space="preserve">. </w:t>
      </w:r>
      <w:r w:rsidR="00D80E30" w:rsidRPr="00E43EAB">
        <w:rPr>
          <w:rFonts w:ascii="Times New Roman" w:hAnsi="Times New Roman"/>
          <w:b/>
          <w:sz w:val="28"/>
          <w:szCs w:val="28"/>
          <w:lang w:val="kk-KZ"/>
        </w:rPr>
        <w:t xml:space="preserve">Главный специалист </w:t>
      </w:r>
      <w:r w:rsidR="00D80E30">
        <w:rPr>
          <w:rFonts w:ascii="Times New Roman" w:hAnsi="Times New Roman"/>
          <w:b/>
          <w:sz w:val="28"/>
          <w:szCs w:val="28"/>
          <w:lang w:val="kk-KZ"/>
        </w:rPr>
        <w:t>отдела и</w:t>
      </w:r>
      <w:r w:rsidR="00654F61">
        <w:rPr>
          <w:rFonts w:ascii="Times New Roman" w:hAnsi="Times New Roman"/>
          <w:b/>
          <w:sz w:val="28"/>
          <w:szCs w:val="28"/>
          <w:lang w:val="kk-KZ"/>
        </w:rPr>
        <w:t>н</w:t>
      </w:r>
      <w:r w:rsidR="00D80E30">
        <w:rPr>
          <w:rFonts w:ascii="Times New Roman" w:hAnsi="Times New Roman"/>
          <w:b/>
          <w:sz w:val="28"/>
          <w:szCs w:val="28"/>
          <w:lang w:val="kk-KZ"/>
        </w:rPr>
        <w:t xml:space="preserve">формации и анализа, </w:t>
      </w:r>
      <w:r w:rsidR="00D80E30" w:rsidRPr="00E43EAB">
        <w:rPr>
          <w:rFonts w:ascii="Times New Roman" w:hAnsi="Times New Roman"/>
          <w:b/>
          <w:sz w:val="28"/>
          <w:szCs w:val="28"/>
        </w:rPr>
        <w:t xml:space="preserve">категория </w:t>
      </w:r>
      <w:r w:rsidR="00BC4FDE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D80E30" w:rsidRPr="00E43EAB">
        <w:rPr>
          <w:rFonts w:ascii="Times New Roman" w:hAnsi="Times New Roman"/>
          <w:b/>
          <w:sz w:val="28"/>
          <w:szCs w:val="28"/>
        </w:rPr>
        <w:t>«</w:t>
      </w:r>
      <w:r w:rsidR="00D80E30"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="00D80E30" w:rsidRPr="00E43EAB">
        <w:rPr>
          <w:rFonts w:ascii="Times New Roman" w:hAnsi="Times New Roman"/>
          <w:b/>
          <w:sz w:val="28"/>
          <w:szCs w:val="28"/>
        </w:rPr>
        <w:t>-</w:t>
      </w:r>
      <w:r w:rsidR="00D80E30"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="00D80E30" w:rsidRPr="00E43EAB">
        <w:rPr>
          <w:rFonts w:ascii="Times New Roman" w:hAnsi="Times New Roman"/>
          <w:b/>
          <w:sz w:val="28"/>
          <w:szCs w:val="28"/>
        </w:rPr>
        <w:t>-4»,</w:t>
      </w:r>
      <w:r w:rsidR="00D80E30"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D80E30"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D80E30" w:rsidRPr="00E43EAB" w:rsidRDefault="00D80E30" w:rsidP="00D80E30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hAnsi="Times New Roman"/>
          <w:sz w:val="28"/>
          <w:szCs w:val="28"/>
          <w:lang w:val="kk-KZ"/>
        </w:rPr>
        <w:t>108359</w:t>
      </w:r>
      <w:r w:rsidRPr="00E43EAB">
        <w:rPr>
          <w:rFonts w:ascii="Times New Roman" w:hAnsi="Times New Roman"/>
          <w:sz w:val="28"/>
          <w:szCs w:val="28"/>
        </w:rPr>
        <w:t xml:space="preserve"> тенге до </w:t>
      </w:r>
      <w:r>
        <w:rPr>
          <w:rFonts w:ascii="Times New Roman" w:hAnsi="Times New Roman"/>
          <w:sz w:val="28"/>
          <w:szCs w:val="28"/>
          <w:lang w:val="kk-KZ"/>
        </w:rPr>
        <w:t>146089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D80E30" w:rsidRDefault="00D80E30" w:rsidP="00D80E30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F627CE" w:rsidRPr="00BC4FDE" w:rsidRDefault="00BC4FDE" w:rsidP="00BC4FDE">
      <w:pPr>
        <w:pStyle w:val="ac"/>
        <w:shd w:val="clear" w:color="auto" w:fill="FFFFFF"/>
        <w:tabs>
          <w:tab w:val="left" w:pos="0"/>
        </w:tabs>
        <w:ind w:left="1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 w:eastAsia="ar-SA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И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нформационно – идеологическое сопровождение деятельности местных исполнительных органов региона по ключевым направлениям  внутренней политики, в том числе по вопросам реализации государственной политики 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в области образования, здравоохранения, социального обеспечения и защиты населения, занятости, межэтнического и межконфессионального согласия,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патриотического воспитания и молодежной политики, пропаганды государственых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символов, в языковой, информационной, культурной,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гендерной и </w:t>
      </w:r>
      <w:proofErr w:type="spellStart"/>
      <w:r w:rsidR="00FC0F1C" w:rsidRPr="00BC4FDE">
        <w:rPr>
          <w:rFonts w:ascii="Times New Roman" w:hAnsi="Times New Roman"/>
          <w:color w:val="000000"/>
          <w:sz w:val="28"/>
          <w:szCs w:val="28"/>
        </w:rPr>
        <w:t>семейно</w:t>
      </w:r>
      <w:proofErr w:type="spellEnd"/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- демографической сферах, 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государственных и отраслевых программ и других стратегических документов; организация 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информационно – разъяснительной работы по вопросам деятельности 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ab/>
        <w:t>местных исполнительных органов  в социально-экономической и общественно-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политической и других сферах, выработка предложений по совершенствованию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ab/>
        <w:t>работы в данном направлении;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участие в  подготовке научно-практических конференций, семинаров, тренингов и т.д. по проблемам взаимодействия со СМИ; с</w:t>
      </w:r>
      <w:r w:rsidR="00FC0F1C" w:rsidRPr="00BC4FDE">
        <w:rPr>
          <w:rFonts w:ascii="Times New Roman" w:hAnsi="Times New Roman"/>
          <w:bCs/>
          <w:color w:val="000000"/>
          <w:sz w:val="28"/>
          <w:szCs w:val="28"/>
        </w:rPr>
        <w:t>одействие в организации работы по внедрению национального телевещания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(«ОТАУ ТВ») совместно с уполномоченным органом; осуществление взаимодействия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и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контроль за деятельностью </w:t>
      </w:r>
      <w:proofErr w:type="spellStart"/>
      <w:r w:rsidR="00FC0F1C" w:rsidRPr="00BC4FDE">
        <w:rPr>
          <w:rFonts w:ascii="Times New Roman" w:hAnsi="Times New Roman"/>
          <w:color w:val="000000"/>
          <w:sz w:val="28"/>
          <w:szCs w:val="28"/>
        </w:rPr>
        <w:t>кабельны</w:t>
      </w:r>
      <w:proofErr w:type="spellEnd"/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х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FC0F1C" w:rsidRPr="00BC4FDE">
        <w:rPr>
          <w:rFonts w:ascii="Times New Roman" w:hAnsi="Times New Roman"/>
          <w:color w:val="000000"/>
          <w:sz w:val="28"/>
          <w:szCs w:val="28"/>
        </w:rPr>
        <w:t>спутниковы</w:t>
      </w:r>
      <w:proofErr w:type="spellEnd"/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х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оператор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;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азработка инструкций, программ, планов и других документов по вопросам, отнесенным к компетенции отдела; своевременное наполнение разделов интернет-сайта управления по направлению  деятельности отдела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;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участие в разработке концептуальных документов, подготовка и экспертиза проектов актов </w:t>
      </w:r>
      <w:proofErr w:type="spellStart"/>
      <w:r w:rsidR="00FC0F1C" w:rsidRPr="00BC4FDE">
        <w:rPr>
          <w:rFonts w:ascii="Times New Roman" w:hAnsi="Times New Roman"/>
          <w:color w:val="000000"/>
          <w:sz w:val="28"/>
          <w:szCs w:val="28"/>
        </w:rPr>
        <w:t>акима</w:t>
      </w:r>
      <w:proofErr w:type="spellEnd"/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области по вопросам, входящим в компетенцию отдела; в</w:t>
      </w:r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заимодействие  с пресс-службами органов исполнительной и представительной </w:t>
      </w:r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власти;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проведение анализа и мониторинга республиканских, региональных печатных и электронных СМИ; </w:t>
      </w:r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координация и контроль за ходом информационной деятельности </w:t>
      </w:r>
      <w:proofErr w:type="spellStart"/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акимов</w:t>
      </w:r>
      <w:proofErr w:type="spellEnd"/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городов, районов, региональных средств массовой информации по вопросам внутренней политики.</w:t>
      </w:r>
    </w:p>
    <w:p w:rsidR="00FC0F1C" w:rsidRPr="00BC4FDE" w:rsidRDefault="00FC0F1C" w:rsidP="00EB01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13818068"/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01C4" w:rsidRPr="00EB01C4">
        <w:rPr>
          <w:rFonts w:ascii="Times New Roman" w:hAnsi="Times New Roman"/>
          <w:sz w:val="28"/>
          <w:szCs w:val="28"/>
        </w:rPr>
        <w:t>послевузовское или высшее образование</w:t>
      </w:r>
      <w:r w:rsidR="00EB01C4" w:rsidRPr="00EB01C4">
        <w:rPr>
          <w:rFonts w:ascii="Times New Roman" w:hAnsi="Times New Roman"/>
          <w:sz w:val="28"/>
          <w:szCs w:val="28"/>
          <w:lang w:val="kk-KZ"/>
        </w:rPr>
        <w:t xml:space="preserve"> в</w:t>
      </w:r>
      <w:bookmarkEnd w:id="0"/>
      <w:r w:rsidR="00BC4FDE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 области гуманитарных  наук (философия или история или культурология или филология или международные отношения или религиоведение) или  образования (основы права и экономики или казахский </w:t>
      </w:r>
      <w:r w:rsidRPr="00BC4FDE">
        <w:rPr>
          <w:rFonts w:ascii="Times New Roman" w:hAnsi="Times New Roman"/>
          <w:color w:val="000000"/>
          <w:sz w:val="28"/>
          <w:szCs w:val="28"/>
        </w:rPr>
        <w:lastRenderedPageBreak/>
        <w:t>язык и литература или  русский язык и литература) или социальных наук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 экономики и бизнеса (социология или политология или журналистика) или права (юриспруденция или международное право)</w:t>
      </w:r>
    </w:p>
    <w:p w:rsidR="00F627CE" w:rsidRPr="00BC4FDE" w:rsidRDefault="00FC0F1C" w:rsidP="00EB01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EB01C4" w:rsidRPr="00EB01C4" w:rsidRDefault="00FC0F1C" w:rsidP="00EB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6CFA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="00EB01C4" w:rsidRPr="00EB01C4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EB01C4" w:rsidRPr="00EB01C4">
        <w:rPr>
          <w:rFonts w:ascii="Times New Roman" w:hAnsi="Times New Roman"/>
          <w:sz w:val="28"/>
          <w:szCs w:val="28"/>
          <w:lang w:val="kk-KZ"/>
        </w:rPr>
        <w:t>.</w:t>
      </w:r>
    </w:p>
    <w:p w:rsidR="00FC0F1C" w:rsidRPr="00696CFA" w:rsidRDefault="00FC0F1C" w:rsidP="00FC0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FC0F1C" w:rsidRDefault="00FC0F1C" w:rsidP="00FC0F1C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FC0F1C" w:rsidRPr="00E43EAB" w:rsidRDefault="0047682F" w:rsidP="00FC0F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13823735"/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="00FC0F1C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FC0F1C" w:rsidRPr="00E43EAB">
        <w:rPr>
          <w:rFonts w:ascii="Times New Roman" w:hAnsi="Times New Roman"/>
          <w:b/>
          <w:sz w:val="28"/>
          <w:szCs w:val="28"/>
          <w:lang w:val="kk-KZ"/>
        </w:rPr>
        <w:t xml:space="preserve">Главный специалист </w:t>
      </w:r>
      <w:r w:rsidR="00FC0F1C">
        <w:rPr>
          <w:rFonts w:ascii="Times New Roman" w:hAnsi="Times New Roman"/>
          <w:b/>
          <w:sz w:val="28"/>
          <w:szCs w:val="28"/>
          <w:lang w:val="kk-KZ"/>
        </w:rPr>
        <w:t xml:space="preserve">отдела информации и анализа, </w:t>
      </w:r>
      <w:r w:rsidR="00FC0F1C" w:rsidRPr="00E43EAB">
        <w:rPr>
          <w:rFonts w:ascii="Times New Roman" w:hAnsi="Times New Roman"/>
          <w:b/>
          <w:sz w:val="28"/>
          <w:szCs w:val="28"/>
        </w:rPr>
        <w:t>категория «</w:t>
      </w:r>
      <w:r w:rsidR="00FC0F1C"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="00FC0F1C" w:rsidRPr="00E43EAB">
        <w:rPr>
          <w:rFonts w:ascii="Times New Roman" w:hAnsi="Times New Roman"/>
          <w:b/>
          <w:sz w:val="28"/>
          <w:szCs w:val="28"/>
        </w:rPr>
        <w:t>-</w:t>
      </w:r>
      <w:r w:rsidR="00FC0F1C"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="00FC0F1C" w:rsidRPr="00E43EAB">
        <w:rPr>
          <w:rFonts w:ascii="Times New Roman" w:hAnsi="Times New Roman"/>
          <w:b/>
          <w:sz w:val="28"/>
          <w:szCs w:val="28"/>
        </w:rPr>
        <w:t>-4»,</w:t>
      </w:r>
      <w:r w:rsidR="00FC0F1C"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FC0F1C"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FC0F1C" w:rsidRPr="00E43EAB" w:rsidRDefault="00FC0F1C" w:rsidP="00FC0F1C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hAnsi="Times New Roman"/>
          <w:sz w:val="28"/>
          <w:szCs w:val="28"/>
          <w:lang w:val="kk-KZ"/>
        </w:rPr>
        <w:t>108359</w:t>
      </w:r>
      <w:r w:rsidRPr="00E43EAB">
        <w:rPr>
          <w:rFonts w:ascii="Times New Roman" w:hAnsi="Times New Roman"/>
          <w:sz w:val="28"/>
          <w:szCs w:val="28"/>
        </w:rPr>
        <w:t xml:space="preserve"> тенге до </w:t>
      </w:r>
      <w:r>
        <w:rPr>
          <w:rFonts w:ascii="Times New Roman" w:hAnsi="Times New Roman"/>
          <w:sz w:val="28"/>
          <w:szCs w:val="28"/>
          <w:lang w:val="kk-KZ"/>
        </w:rPr>
        <w:t>146089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FC0F1C" w:rsidRDefault="00FC0F1C" w:rsidP="00FC0F1C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bookmarkEnd w:id="1"/>
    <w:p w:rsidR="00FC0F1C" w:rsidRPr="00BC4FDE" w:rsidRDefault="00BC4FDE" w:rsidP="00BC4F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C4FDE">
        <w:rPr>
          <w:rFonts w:ascii="Times New Roman" w:hAnsi="Times New Roman"/>
          <w:color w:val="000000"/>
          <w:sz w:val="28"/>
          <w:szCs w:val="28"/>
        </w:rPr>
        <w:t>В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сестороннее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и объективное изучение, обобщение и анализ происходящих в регионе общественно -  политических процессов и тенденций, их развитие; организация и проведение социологических исследований, направленных  на прогноз общественно-политической ситуации в регионе, стандартизированная обработка и анализ полученных результатов, оформление исследований; своевременный сбор, анализ и представление текущей отчетности</w:t>
      </w:r>
      <w:r w:rsidR="008219F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в соответствующие инстанции, согласно график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у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; выработка рекомендаций в области мониторинга общественно - политической ситуации в регионе; </w:t>
      </w:r>
      <w:r w:rsidR="00FC0F1C" w:rsidRPr="00BC4FDE">
        <w:rPr>
          <w:rFonts w:ascii="Times New Roman" w:hAnsi="Times New Roman"/>
          <w:bCs/>
          <w:color w:val="000000"/>
          <w:sz w:val="28"/>
          <w:szCs w:val="28"/>
        </w:rPr>
        <w:t xml:space="preserve">обеспечение связи с социологическими службами и информационно - аналитическими центрами на региональном уровне;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проведение семинаров, тренингов, «круглых столов» по вопросам, входящим в компетенцию отдела.</w:t>
      </w:r>
    </w:p>
    <w:p w:rsidR="00FC0F1C" w:rsidRPr="00BC4FDE" w:rsidRDefault="00FC0F1C" w:rsidP="00EB01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01C4" w:rsidRPr="00EB01C4">
        <w:rPr>
          <w:rFonts w:ascii="Times New Roman" w:hAnsi="Times New Roman"/>
          <w:sz w:val="28"/>
          <w:szCs w:val="28"/>
        </w:rPr>
        <w:t>послевузовское или высшее образование</w:t>
      </w:r>
      <w:r w:rsidR="00EB01C4" w:rsidRPr="00EB01C4">
        <w:rPr>
          <w:rFonts w:ascii="Times New Roman" w:hAnsi="Times New Roman"/>
          <w:sz w:val="28"/>
          <w:szCs w:val="28"/>
          <w:lang w:val="kk-KZ"/>
        </w:rPr>
        <w:t xml:space="preserve"> в</w:t>
      </w:r>
      <w:r w:rsid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 области гуманитарных  наук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C4FDE">
        <w:rPr>
          <w:rFonts w:ascii="Times New Roman" w:hAnsi="Times New Roman"/>
          <w:color w:val="000000"/>
          <w:sz w:val="28"/>
          <w:szCs w:val="28"/>
        </w:rPr>
        <w:t>(философия или история или культурология или филология или международные отношения или религиоведение)    или  социальных наук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, экономики и бизнеса 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(социология или политология или журналистика) или права (юриспруденция или международное право) 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или </w:t>
      </w:r>
      <w:r w:rsidRPr="00BC4FDE">
        <w:rPr>
          <w:rFonts w:ascii="Times New Roman" w:hAnsi="Times New Roman"/>
          <w:color w:val="000000"/>
          <w:sz w:val="28"/>
          <w:szCs w:val="28"/>
        </w:rPr>
        <w:t>образования (основы права и экономики или казахский язык и литература или  русский язык и литература)</w:t>
      </w:r>
    </w:p>
    <w:p w:rsidR="00F627CE" w:rsidRPr="00BC4FDE" w:rsidRDefault="00FC0F1C" w:rsidP="00EB01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E90ABA" w:rsidRPr="00EB01C4" w:rsidRDefault="00FC0F1C" w:rsidP="00E9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6CFA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="00E90ABA" w:rsidRPr="00EB01C4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E90ABA" w:rsidRPr="00EB01C4">
        <w:rPr>
          <w:rFonts w:ascii="Times New Roman" w:hAnsi="Times New Roman"/>
          <w:sz w:val="28"/>
          <w:szCs w:val="28"/>
          <w:lang w:val="kk-KZ"/>
        </w:rPr>
        <w:t>.</w:t>
      </w:r>
    </w:p>
    <w:p w:rsidR="00FC0F1C" w:rsidRPr="00696CFA" w:rsidRDefault="00FC0F1C" w:rsidP="00FC0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FC0F1C" w:rsidRDefault="00FC0F1C" w:rsidP="00FC0F1C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C91AF4" w:rsidRPr="00E43EAB" w:rsidRDefault="00C91AF4" w:rsidP="00C91A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3.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Главный 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отдела политической работы и общественного развития, </w:t>
      </w:r>
      <w:r w:rsidRPr="00E43EAB">
        <w:rPr>
          <w:rFonts w:ascii="Times New Roman" w:hAnsi="Times New Roman"/>
          <w:b/>
          <w:sz w:val="28"/>
          <w:szCs w:val="28"/>
        </w:rPr>
        <w:t>категория «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43EAB">
        <w:rPr>
          <w:rFonts w:ascii="Times New Roman" w:hAnsi="Times New Roman"/>
          <w:b/>
          <w:sz w:val="28"/>
          <w:szCs w:val="28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43EAB">
        <w:rPr>
          <w:rFonts w:ascii="Times New Roman" w:hAnsi="Times New Roman"/>
          <w:b/>
          <w:sz w:val="28"/>
          <w:szCs w:val="28"/>
        </w:rPr>
        <w:t>-4»,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C91AF4" w:rsidRPr="00E43EAB" w:rsidRDefault="00C91AF4" w:rsidP="00C91AF4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hAnsi="Times New Roman"/>
          <w:sz w:val="28"/>
          <w:szCs w:val="28"/>
          <w:lang w:val="kk-KZ"/>
        </w:rPr>
        <w:t>108359</w:t>
      </w:r>
      <w:r w:rsidRPr="00E43EAB">
        <w:rPr>
          <w:rFonts w:ascii="Times New Roman" w:hAnsi="Times New Roman"/>
          <w:sz w:val="28"/>
          <w:szCs w:val="28"/>
        </w:rPr>
        <w:t xml:space="preserve"> тенге до </w:t>
      </w:r>
      <w:r>
        <w:rPr>
          <w:rFonts w:ascii="Times New Roman" w:hAnsi="Times New Roman"/>
          <w:sz w:val="28"/>
          <w:szCs w:val="28"/>
          <w:lang w:val="kk-KZ"/>
        </w:rPr>
        <w:t>146089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C91AF4" w:rsidRPr="00C91AF4" w:rsidRDefault="00C91AF4" w:rsidP="00C91AF4">
      <w:pPr>
        <w:spacing w:after="0" w:line="240" w:lineRule="auto"/>
        <w:ind w:left="16" w:right="34" w:firstLine="692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 xml:space="preserve">Участие в реализации и пропаганде основных приоритетов Стратегии развития Казахстана до 2050 года, Посланий Президента страны народу Казахстана, Стратегического плана 2025, Доктрины национального единства, Программы модернизации общественного сознания «Рухани жанғыру», государственных и отраслевых программ в пределах своей компетенции. </w:t>
      </w:r>
    </w:p>
    <w:p w:rsidR="00C91AF4" w:rsidRPr="00C91AF4" w:rsidRDefault="00C91AF4" w:rsidP="00C91AF4">
      <w:pPr>
        <w:spacing w:after="0" w:line="240" w:lineRule="auto"/>
        <w:ind w:left="16" w:right="34" w:firstLine="692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>Актуализация базы данных и о</w:t>
      </w:r>
      <w:proofErr w:type="spellStart"/>
      <w:r w:rsidRPr="00C91AF4">
        <w:rPr>
          <w:rFonts w:ascii="Times New Roman" w:hAnsi="Times New Roman"/>
          <w:color w:val="000000"/>
          <w:sz w:val="28"/>
          <w:szCs w:val="28"/>
        </w:rPr>
        <w:t>существление</w:t>
      </w:r>
      <w:proofErr w:type="spellEnd"/>
      <w:r w:rsidRPr="00C91AF4">
        <w:rPr>
          <w:rFonts w:ascii="Times New Roman" w:hAnsi="Times New Roman"/>
          <w:color w:val="000000"/>
          <w:sz w:val="28"/>
          <w:szCs w:val="28"/>
        </w:rPr>
        <w:t xml:space="preserve"> связи</w:t>
      </w: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 xml:space="preserve"> с лидерами общественного мнения. У</w:t>
      </w:r>
      <w:proofErr w:type="spellStart"/>
      <w:r w:rsidRPr="00C91AF4">
        <w:rPr>
          <w:rFonts w:ascii="Times New Roman" w:hAnsi="Times New Roman"/>
          <w:color w:val="000000"/>
          <w:sz w:val="28"/>
          <w:szCs w:val="28"/>
        </w:rPr>
        <w:t>частие</w:t>
      </w:r>
      <w:proofErr w:type="spellEnd"/>
      <w:r w:rsidRPr="00C91AF4">
        <w:rPr>
          <w:rFonts w:ascii="Times New Roman" w:hAnsi="Times New Roman"/>
          <w:color w:val="000000"/>
          <w:sz w:val="28"/>
          <w:szCs w:val="28"/>
        </w:rPr>
        <w:t xml:space="preserve"> в формировании и реализации государственной политики по обеспечению общественно-политической стабильности, а также укреплению государственного суверенитета, демократизации общественных процессов и консолидации общества; осуществление взаимодействия с политическими партиями</w:t>
      </w: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>; к</w:t>
      </w:r>
      <w:proofErr w:type="spellStart"/>
      <w:r w:rsidRPr="00C91AF4">
        <w:rPr>
          <w:rFonts w:ascii="Times New Roman" w:hAnsi="Times New Roman"/>
          <w:color w:val="000000"/>
          <w:sz w:val="28"/>
          <w:szCs w:val="28"/>
        </w:rPr>
        <w:t>оординация</w:t>
      </w:r>
      <w:proofErr w:type="spellEnd"/>
      <w:r w:rsidRPr="00C91AF4">
        <w:rPr>
          <w:rFonts w:ascii="Times New Roman" w:hAnsi="Times New Roman"/>
          <w:color w:val="000000"/>
          <w:sz w:val="28"/>
          <w:szCs w:val="28"/>
        </w:rPr>
        <w:t xml:space="preserve"> работы по формированию и реализации государственной политики в сфере взаимодействия государства и гражданского сектора</w:t>
      </w: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C91AF4" w:rsidRPr="00C91AF4" w:rsidRDefault="00C91AF4" w:rsidP="00C91AF4">
      <w:pPr>
        <w:spacing w:after="0" w:line="240" w:lineRule="auto"/>
        <w:ind w:left="16" w:right="34" w:firstLine="692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91AF4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C91AF4">
        <w:rPr>
          <w:rFonts w:ascii="Times New Roman" w:hAnsi="Times New Roman"/>
          <w:sz w:val="28"/>
          <w:szCs w:val="28"/>
        </w:rPr>
        <w:t>существление</w:t>
      </w:r>
      <w:proofErr w:type="spellEnd"/>
      <w:r w:rsidRPr="00C91AF4">
        <w:rPr>
          <w:rFonts w:ascii="Times New Roman" w:hAnsi="Times New Roman"/>
          <w:sz w:val="28"/>
          <w:szCs w:val="28"/>
        </w:rPr>
        <w:t xml:space="preserve"> связи </w:t>
      </w:r>
      <w:r w:rsidRPr="00C91AF4">
        <w:rPr>
          <w:rFonts w:ascii="Times New Roman" w:hAnsi="Times New Roman"/>
          <w:sz w:val="28"/>
          <w:szCs w:val="28"/>
          <w:lang w:val="kk-KZ"/>
        </w:rPr>
        <w:t xml:space="preserve">с профессиональными союзами, </w:t>
      </w:r>
      <w:r w:rsidRPr="00C91AF4">
        <w:rPr>
          <w:rFonts w:ascii="Times New Roman" w:hAnsi="Times New Roman"/>
          <w:sz w:val="28"/>
          <w:szCs w:val="28"/>
        </w:rPr>
        <w:t xml:space="preserve">оказание организационной, практической, методической, консультативной, информационной поддержки </w:t>
      </w:r>
      <w:r w:rsidRPr="00C91AF4">
        <w:rPr>
          <w:rFonts w:ascii="Times New Roman" w:hAnsi="Times New Roman"/>
          <w:sz w:val="28"/>
          <w:szCs w:val="28"/>
          <w:lang w:val="kk-KZ"/>
        </w:rPr>
        <w:t>профсоюзам; о</w:t>
      </w:r>
      <w:proofErr w:type="spellStart"/>
      <w:r w:rsidRPr="00C91AF4">
        <w:rPr>
          <w:rFonts w:ascii="Times New Roman" w:hAnsi="Times New Roman"/>
          <w:sz w:val="28"/>
          <w:szCs w:val="28"/>
        </w:rPr>
        <w:t>существление</w:t>
      </w:r>
      <w:proofErr w:type="spellEnd"/>
      <w:r w:rsidRPr="00C91AF4">
        <w:rPr>
          <w:rFonts w:ascii="Times New Roman" w:hAnsi="Times New Roman"/>
          <w:sz w:val="28"/>
          <w:szCs w:val="28"/>
        </w:rPr>
        <w:t xml:space="preserve"> работы по формированию, накоплению, обобщению информационной базы данных о </w:t>
      </w:r>
      <w:r w:rsidRPr="00C91AF4">
        <w:rPr>
          <w:rFonts w:ascii="Times New Roman" w:hAnsi="Times New Roman"/>
          <w:sz w:val="28"/>
          <w:szCs w:val="28"/>
          <w:lang w:val="kk-KZ"/>
        </w:rPr>
        <w:t>профсоюзах</w:t>
      </w:r>
      <w:r w:rsidRPr="00C91AF4">
        <w:rPr>
          <w:rFonts w:ascii="Times New Roman" w:hAnsi="Times New Roman"/>
          <w:sz w:val="28"/>
          <w:szCs w:val="28"/>
        </w:rPr>
        <w:t>;</w:t>
      </w:r>
      <w:r w:rsidRPr="00C91AF4">
        <w:rPr>
          <w:rFonts w:ascii="Times New Roman" w:hAnsi="Times New Roman"/>
          <w:color w:val="000000"/>
          <w:sz w:val="28"/>
          <w:szCs w:val="28"/>
        </w:rPr>
        <w:t xml:space="preserve"> проведения организационных мероприятий, направленных на поддержку и развитие </w:t>
      </w: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профсоюзов. </w:t>
      </w:r>
    </w:p>
    <w:p w:rsidR="00C91AF4" w:rsidRPr="00C91AF4" w:rsidRDefault="00C91AF4" w:rsidP="00C91AF4">
      <w:pPr>
        <w:spacing w:after="0" w:line="240" w:lineRule="auto"/>
        <w:ind w:left="16" w:right="34" w:firstLine="692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proofErr w:type="spellStart"/>
      <w:r w:rsidRPr="00C91AF4">
        <w:rPr>
          <w:rFonts w:ascii="Times New Roman" w:hAnsi="Times New Roman"/>
          <w:color w:val="000000"/>
          <w:sz w:val="28"/>
          <w:szCs w:val="28"/>
        </w:rPr>
        <w:t>роведение</w:t>
      </w:r>
      <w:proofErr w:type="spellEnd"/>
      <w:r w:rsidRPr="00C91AF4">
        <w:rPr>
          <w:rFonts w:ascii="Times New Roman" w:hAnsi="Times New Roman"/>
          <w:color w:val="000000"/>
          <w:sz w:val="28"/>
          <w:szCs w:val="28"/>
        </w:rPr>
        <w:t xml:space="preserve"> мониторинга, анализа и прогнозирования деятельности политических партий и движений. Сбор и выработка необходимой информации о деятельности политических партий и общественно-политических организаций</w:t>
      </w: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 xml:space="preserve"> и движений</w:t>
      </w:r>
      <w:r w:rsidRPr="00C91AF4">
        <w:rPr>
          <w:rFonts w:ascii="Times New Roman" w:hAnsi="Times New Roman"/>
          <w:color w:val="000000"/>
          <w:sz w:val="28"/>
          <w:szCs w:val="28"/>
        </w:rPr>
        <w:t xml:space="preserve">; выявление общих тенденций и прогнозирование состояния общественно - политической ситуации в обществе путем анализа деятельности политических партий и общественно-политических организаций. Прогнозирование и предотвращение несанкционированных акций протеста в рамках </w:t>
      </w:r>
      <w:proofErr w:type="gramStart"/>
      <w:r w:rsidRPr="00C91AF4">
        <w:rPr>
          <w:rFonts w:ascii="Times New Roman" w:hAnsi="Times New Roman"/>
          <w:color w:val="000000"/>
          <w:sz w:val="28"/>
          <w:szCs w:val="28"/>
        </w:rPr>
        <w:t>компетенции  управления</w:t>
      </w:r>
      <w:proofErr w:type="gramEnd"/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C91AF4" w:rsidRPr="00C91AF4" w:rsidRDefault="00C91AF4" w:rsidP="00C91AF4">
      <w:pPr>
        <w:pStyle w:val="a5"/>
        <w:spacing w:after="0" w:line="240" w:lineRule="auto"/>
        <w:ind w:left="16" w:firstLine="692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Разработка дизайна и</w:t>
      </w:r>
      <w:r w:rsidRPr="00C91AF4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организация работы по формированию единого государственного стиля оформления визуальной рекламы общественно-политической направленности; </w:t>
      </w: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проведение мониторинга наглядно-визуальной информации Акмолинской области </w:t>
      </w:r>
      <w:r w:rsidRPr="00C91AF4">
        <w:rPr>
          <w:rFonts w:ascii="Times New Roman" w:hAnsi="Times New Roman"/>
          <w:i/>
          <w:color w:val="000000"/>
          <w:sz w:val="28"/>
          <w:szCs w:val="28"/>
          <w:lang w:val="kk-KZ"/>
        </w:rPr>
        <w:t>(билборды, баннеры, афиши);</w:t>
      </w: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 xml:space="preserve"> участие в наглядно-визуальном оформлении и сопровождении мероприятий, посвяшенных государственным, национальным праздникам, иным мероприятиям с участием акима области, представителей вышестоящих государственных органов; разработка дизайна и подготовка слайдов, альбомов, инфографики к мероприятиям Управления внутренней политики. </w:t>
      </w:r>
      <w:r w:rsidRPr="00C91AF4">
        <w:rPr>
          <w:rFonts w:ascii="Times New Roman" w:hAnsi="Times New Roman"/>
          <w:color w:val="000000"/>
          <w:sz w:val="28"/>
          <w:szCs w:val="28"/>
          <w:lang w:val="kk-KZ" w:eastAsia="ru-RU"/>
        </w:rPr>
        <w:t>П</w:t>
      </w:r>
      <w:proofErr w:type="spellStart"/>
      <w:r w:rsidRPr="00C91AF4">
        <w:rPr>
          <w:rFonts w:ascii="Times New Roman" w:hAnsi="Times New Roman"/>
          <w:color w:val="000000"/>
          <w:sz w:val="28"/>
          <w:szCs w:val="28"/>
          <w:lang w:val="ru-RU" w:eastAsia="ru-RU"/>
        </w:rPr>
        <w:t>роведение</w:t>
      </w:r>
      <w:proofErr w:type="spellEnd"/>
      <w:r w:rsidRPr="00C91AF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r w:rsidRPr="00C91AF4">
        <w:rPr>
          <w:rFonts w:ascii="Times New Roman" w:hAnsi="Times New Roman"/>
          <w:color w:val="000000"/>
          <w:sz w:val="28"/>
          <w:szCs w:val="28"/>
          <w:lang w:val="kk-KZ" w:eastAsia="ru-RU"/>
        </w:rPr>
        <w:t>к</w:t>
      </w:r>
      <w:proofErr w:type="spellStart"/>
      <w:r w:rsidRPr="00C91AF4">
        <w:rPr>
          <w:rFonts w:ascii="Times New Roman" w:hAnsi="Times New Roman"/>
          <w:color w:val="000000"/>
          <w:sz w:val="28"/>
          <w:szCs w:val="28"/>
          <w:lang w:val="ru-RU" w:eastAsia="ru-RU"/>
        </w:rPr>
        <w:t>онтрол</w:t>
      </w:r>
      <w:proofErr w:type="spellEnd"/>
      <w:r w:rsidRPr="00C91AF4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ь за </w:t>
      </w:r>
      <w:proofErr w:type="spellStart"/>
      <w:r w:rsidRPr="00C91AF4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</w:t>
      </w:r>
      <w:proofErr w:type="spellEnd"/>
      <w:r w:rsidRPr="00C91AF4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едением </w:t>
      </w:r>
      <w:proofErr w:type="spellStart"/>
      <w:r w:rsidRPr="00C91AF4">
        <w:rPr>
          <w:rFonts w:ascii="Times New Roman" w:hAnsi="Times New Roman"/>
          <w:color w:val="000000"/>
          <w:sz w:val="28"/>
          <w:szCs w:val="28"/>
          <w:lang w:val="ru-RU" w:eastAsia="ru-RU"/>
        </w:rPr>
        <w:t>оформительски</w:t>
      </w:r>
      <w:proofErr w:type="spellEnd"/>
      <w:r w:rsidRPr="00C91AF4">
        <w:rPr>
          <w:rFonts w:ascii="Times New Roman" w:hAnsi="Times New Roman"/>
          <w:color w:val="000000"/>
          <w:sz w:val="28"/>
          <w:szCs w:val="28"/>
          <w:lang w:val="kk-KZ" w:eastAsia="ru-RU"/>
        </w:rPr>
        <w:t>х</w:t>
      </w:r>
      <w:r w:rsidRPr="00C91AF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работ </w:t>
      </w:r>
      <w:r w:rsidRPr="00C91AF4">
        <w:rPr>
          <w:rFonts w:ascii="Times New Roman" w:hAnsi="Times New Roman"/>
          <w:color w:val="000000"/>
          <w:sz w:val="28"/>
          <w:szCs w:val="28"/>
          <w:lang w:val="kk-KZ" w:eastAsia="ru-RU"/>
        </w:rPr>
        <w:t>при проведении мероприятий</w:t>
      </w:r>
      <w:r w:rsidRPr="00C91AF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C91AF4" w:rsidRPr="00C91AF4" w:rsidRDefault="00C91AF4" w:rsidP="00C91AF4">
      <w:pPr>
        <w:pStyle w:val="a5"/>
        <w:spacing w:after="0" w:line="240" w:lineRule="auto"/>
        <w:ind w:left="16" w:firstLine="692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91AF4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Участие в организации и </w:t>
      </w:r>
      <w:proofErr w:type="spellStart"/>
      <w:r w:rsidRPr="00C91AF4">
        <w:rPr>
          <w:rFonts w:ascii="Times New Roman" w:hAnsi="Times New Roman"/>
          <w:color w:val="000000"/>
          <w:sz w:val="28"/>
          <w:szCs w:val="28"/>
          <w:lang w:val="ru-RU"/>
        </w:rPr>
        <w:t>проведени</w:t>
      </w:r>
      <w:proofErr w:type="spellEnd"/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>и</w:t>
      </w:r>
      <w:r w:rsidRPr="00C91AF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мероприятий, посвященных государственным, национальным и иным праздникам, юбилеям и знаменательным датам.</w:t>
      </w:r>
    </w:p>
    <w:p w:rsidR="00C91AF4" w:rsidRPr="00C91AF4" w:rsidRDefault="00C91AF4" w:rsidP="00C91AF4">
      <w:pPr>
        <w:spacing w:after="0" w:line="240" w:lineRule="auto"/>
        <w:ind w:left="16" w:right="34" w:firstLine="69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 xml:space="preserve">Обеспечение взаимодействия с другими государственными органами, организациями, ведомствами, институтами гражданского общества  и иными учреждениями в рамках организации и проведения общественно-политических мероприятий. </w:t>
      </w:r>
      <w:r w:rsidRPr="00C91AF4">
        <w:rPr>
          <w:rFonts w:ascii="Times New Roman" w:eastAsia="Times New Roman" w:hAnsi="Times New Roman"/>
          <w:color w:val="000000"/>
          <w:sz w:val="28"/>
          <w:szCs w:val="28"/>
        </w:rPr>
        <w:t>Внесение предложений по совершенствованию организации деятельности государственных органов в сфере внутренней политики, осуществление подготовки информационно-аналитических материалов по вопросам, относящимся к деятельности отдела.</w:t>
      </w:r>
    </w:p>
    <w:p w:rsidR="00C91AF4" w:rsidRDefault="00C91AF4" w:rsidP="00C91AF4">
      <w:pPr>
        <w:spacing w:after="0" w:line="240" w:lineRule="auto"/>
        <w:ind w:left="16" w:right="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1AF4">
        <w:rPr>
          <w:rFonts w:ascii="Times New Roman" w:eastAsia="Times New Roman" w:hAnsi="Times New Roman"/>
          <w:color w:val="000000"/>
          <w:sz w:val="28"/>
          <w:szCs w:val="28"/>
        </w:rPr>
        <w:t>Представление ежемесячных</w:t>
      </w:r>
      <w:r w:rsidRPr="00C91AF4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,</w:t>
      </w:r>
      <w:r w:rsidRPr="00C91AF4">
        <w:rPr>
          <w:rFonts w:ascii="Times New Roman" w:eastAsia="Times New Roman" w:hAnsi="Times New Roman"/>
          <w:color w:val="000000"/>
          <w:sz w:val="28"/>
          <w:szCs w:val="28"/>
        </w:rPr>
        <w:t xml:space="preserve"> ежеквартальных </w:t>
      </w:r>
      <w:r w:rsidRPr="00C91AF4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и годовых </w:t>
      </w:r>
      <w:r w:rsidRPr="00C91AF4">
        <w:rPr>
          <w:rFonts w:ascii="Times New Roman" w:eastAsia="Times New Roman" w:hAnsi="Times New Roman"/>
          <w:color w:val="000000"/>
          <w:sz w:val="28"/>
          <w:szCs w:val="28"/>
        </w:rPr>
        <w:t xml:space="preserve">отчетов в </w:t>
      </w:r>
      <w:r w:rsidRPr="00C91AF4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вышестоящие органы в пределах своей компетенции.</w:t>
      </w: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 xml:space="preserve"> Применение медиативного подхода </w:t>
      </w:r>
      <w:r w:rsidRPr="00C91AF4">
        <w:rPr>
          <w:rFonts w:ascii="Times New Roman" w:hAnsi="Times New Roman"/>
          <w:color w:val="000000"/>
          <w:sz w:val="28"/>
          <w:szCs w:val="28"/>
        </w:rPr>
        <w:t> и процедуры</w:t>
      </w: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 xml:space="preserve"> медиации</w:t>
      </w:r>
      <w:r w:rsidRPr="00C91AF4">
        <w:rPr>
          <w:rFonts w:ascii="Times New Roman" w:hAnsi="Times New Roman"/>
          <w:color w:val="000000"/>
          <w:sz w:val="28"/>
          <w:szCs w:val="28"/>
        </w:rPr>
        <w:t xml:space="preserve"> при разрешении</w:t>
      </w: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 xml:space="preserve"> конфликтов</w:t>
      </w:r>
      <w:r w:rsidRPr="00C91AF4">
        <w:rPr>
          <w:rFonts w:ascii="Times New Roman" w:hAnsi="Times New Roman"/>
          <w:color w:val="000000"/>
          <w:sz w:val="28"/>
          <w:szCs w:val="28"/>
        </w:rPr>
        <w:t> и служебно-трудовых споров</w:t>
      </w: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 xml:space="preserve"> в сфере внутренней политики.</w:t>
      </w:r>
      <w:r w:rsidRPr="00C91AF4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Обеспечение сдачи в областной архив материалов по итогам деятельности отдела (фото, видео, творческий отчет)</w:t>
      </w:r>
      <w:r w:rsidRPr="00C91AF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91AF4" w:rsidRPr="00C91AF4" w:rsidRDefault="00C91AF4" w:rsidP="00C91AF4">
      <w:pPr>
        <w:pStyle w:val="a5"/>
        <w:spacing w:after="0" w:line="240" w:lineRule="auto"/>
        <w:ind w:left="20" w:firstLine="68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91AF4">
        <w:rPr>
          <w:rFonts w:ascii="Times New Roman" w:hAnsi="Times New Roman"/>
          <w:b/>
          <w:sz w:val="28"/>
          <w:szCs w:val="28"/>
          <w:lang w:val="ru-RU"/>
        </w:rPr>
        <w:t>Требования к участникам конкурса:</w:t>
      </w:r>
      <w:r w:rsidRPr="00C91A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91AF4">
        <w:rPr>
          <w:rFonts w:ascii="Times New Roman" w:hAnsi="Times New Roman"/>
          <w:sz w:val="28"/>
          <w:szCs w:val="28"/>
          <w:lang w:val="ru-RU"/>
        </w:rPr>
        <w:t>послевузовское или высшее образование</w:t>
      </w:r>
      <w:r w:rsidRPr="00EB01C4">
        <w:rPr>
          <w:rFonts w:ascii="Times New Roman" w:hAnsi="Times New Roman"/>
          <w:sz w:val="28"/>
          <w:szCs w:val="28"/>
          <w:lang w:val="kk-KZ"/>
        </w:rPr>
        <w:t xml:space="preserve"> в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C91AF4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области</w:t>
      </w:r>
      <w:r w:rsidRPr="00C91AF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91AF4">
        <w:rPr>
          <w:rFonts w:ascii="Times New Roman" w:hAnsi="Times New Roman"/>
          <w:color w:val="000000"/>
          <w:sz w:val="28"/>
          <w:szCs w:val="28"/>
          <w:lang w:val="ru-RU"/>
        </w:rPr>
        <w:t>гуманитарных наук (философия или история, культурология или филология или  международные отношения или религиоведение)   или  образования (основы права и экономики или  казахский язык и литература или  русский язык и литература</w:t>
      </w: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 xml:space="preserve"> или история</w:t>
      </w:r>
      <w:r w:rsidRPr="00E35FBC">
        <w:rPr>
          <w:rFonts w:ascii="Times New Roman" w:hAnsi="Times New Roman"/>
          <w:color w:val="000000"/>
          <w:sz w:val="28"/>
          <w:szCs w:val="28"/>
          <w:lang w:val="ru-RU"/>
        </w:rPr>
        <w:t>) или социальных наук</w:t>
      </w:r>
      <w:r w:rsidRPr="00E35FBC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E35FBC">
        <w:rPr>
          <w:rFonts w:ascii="Times New Roman" w:hAnsi="Times New Roman"/>
          <w:color w:val="000000"/>
          <w:sz w:val="28"/>
          <w:szCs w:val="28"/>
          <w:lang w:val="ru-RU"/>
        </w:rPr>
        <w:t xml:space="preserve"> экономики и </w:t>
      </w:r>
      <w:r w:rsidRPr="00E35FBC">
        <w:rPr>
          <w:rFonts w:ascii="Times New Roman" w:hAnsi="Times New Roman"/>
          <w:color w:val="000000"/>
          <w:sz w:val="28"/>
          <w:szCs w:val="28"/>
          <w:lang w:val="kk-KZ"/>
        </w:rPr>
        <w:t>бизнеса (социология или  политология или психология или экономика или маркетинг или менеджмент или финансы</w:t>
      </w: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 xml:space="preserve"> или государственное и местное управление или связь с общественностью) </w:t>
      </w:r>
      <w:r w:rsidRPr="00C91AF4">
        <w:rPr>
          <w:rFonts w:ascii="Times New Roman" w:hAnsi="Times New Roman"/>
          <w:color w:val="000000"/>
          <w:sz w:val="28"/>
          <w:szCs w:val="28"/>
          <w:lang w:val="ru-RU"/>
        </w:rPr>
        <w:t>или права (юриспруденция или международное право)</w:t>
      </w:r>
      <w:r w:rsidR="00E35FBC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C91AF4" w:rsidRDefault="00C91AF4" w:rsidP="00C91AF4">
      <w:pPr>
        <w:spacing w:after="0" w:line="240" w:lineRule="auto"/>
        <w:ind w:left="16" w:right="34" w:firstLine="692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убеж</w:t>
      </w:r>
      <w:r w:rsidRPr="00C91AF4">
        <w:rPr>
          <w:rFonts w:ascii="Times New Roman" w:hAnsi="Times New Roman"/>
          <w:color w:val="000000"/>
          <w:sz w:val="28"/>
          <w:szCs w:val="28"/>
          <w:lang w:val="kk-KZ"/>
        </w:rPr>
        <w:t>ных высших учебных заведений по приоритетным специальностям, утверждаемым Республиканской комиссией.</w:t>
      </w:r>
    </w:p>
    <w:p w:rsidR="00C91AF4" w:rsidRPr="00EB01C4" w:rsidRDefault="00C91AF4" w:rsidP="00C9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6CFA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EB01C4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EB01C4">
        <w:rPr>
          <w:rFonts w:ascii="Times New Roman" w:hAnsi="Times New Roman"/>
          <w:sz w:val="28"/>
          <w:szCs w:val="28"/>
          <w:lang w:val="kk-KZ"/>
        </w:rPr>
        <w:t>.</w:t>
      </w:r>
    </w:p>
    <w:p w:rsidR="00C91AF4" w:rsidRDefault="00C91AF4" w:rsidP="00C91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lastRenderedPageBreak/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1E71E5" w:rsidRDefault="001E71E5" w:rsidP="001E71E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Конкурс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проводится на основе Правил проведения конкурса на занятие административной государственной должности корпуса «Б» (далее - Правила), утверждённых приказом Председателя Агентства Республики Казахстан по делам государственной службы и противодействию коррупции от 21 февраля 2017 года № 40. 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Необходимые для участия в </w:t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ar-SA"/>
        </w:rPr>
        <w:t>общем</w:t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конкурсе документы: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1) заявление по форме согласно приложению 2 к Правилам;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2) послужной список кандидата на административную государственную должность корпуса «Б» с цветной фотографией размером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3х4 по форме, согласно приложению 3 к Правилам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3) копии документов об образовании и приложений к ним, засвидетельствованные нотариально;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нострификации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К копиям документов об образовании, выданных обладателям международной стипендии «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Болашак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Болашак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 выданной акционерным обществом «Центр международных программ».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5) медицинская справка о состоянии здоровья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(врачебное профессионально-консультативное заключение)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 форме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№ 086/у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согласно формам первичной медицинской документации организаций здравоохранения, утверждённым  приказом 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и.о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lastRenderedPageBreak/>
        <w:t xml:space="preserve">выданная не более чем за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6 месяцев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(либо нотариально засвидетельствованная копия)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6) копия документа, удостоверяющего личность, гражданина Республики Казахстан;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7) справка с психоневрологической организации по форме, согласно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стандарту государственной услуги «Выдача справки с психоневрологической организации», утверждённому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выданная не более чем за 1 год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(либо нотариально засвидетельствованную копию);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  <w:t xml:space="preserve">8) справка с наркологической организации по форме, согласно стандарту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государственной услуги «Выдача справки с наркологической организации», утверждённому приказом Министра здравоохранения и социального развития Республики Казахстан от 27 апреля 2015 года № 272 (зарегистрирован в Реестре 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государственной регистрации нормативных правовых актов за № 11304), выданная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не более чем за 1 год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(либо нотариально засвидетельствованная копия).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Допускается предоставление копий документов, указанных в подпунктах 3), 4), 5),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7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) и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8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 пункта 76 Правил. При этом служба управления персоналом (кадровая служба) сверяет копии документов с подлинниками.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Не требуется предоставление копии документа, подтверждающего трудовую </w:t>
      </w:r>
      <w:proofErr w:type="gram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деятельность, в случае, если</w:t>
      </w:r>
      <w:proofErr w:type="gram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Наличие у кандидата</w:t>
      </w: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конкурсе, </w:t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проверяется с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лужбой управления персоналом (кадровой службой) посредством </w:t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интегрированной информационной системы «Е-</w:t>
      </w:r>
      <w:proofErr w:type="spellStart"/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қызмет</w:t>
      </w:r>
      <w:proofErr w:type="spellEnd"/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»</w:t>
      </w: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F7A30" w:rsidRDefault="006F7A30" w:rsidP="006F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Необходимые для участия в общем конкурсе документы должны быть </w:t>
      </w:r>
      <w:proofErr w:type="gramStart"/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представлены  в</w:t>
      </w:r>
      <w:proofErr w:type="gramEnd"/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течение 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kk-KZ" w:eastAsia="ar-SA"/>
        </w:rPr>
        <w:t>7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 рабочих дней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со следующего рабочего дня после последней публикации объявления о проведении 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ar-SA"/>
        </w:rPr>
        <w:t>общего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конкурса на официальном сайте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="00E35FBC">
        <w:rPr>
          <w:rFonts w:ascii="Times New Roman" w:hAnsi="Times New Roman"/>
          <w:sz w:val="28"/>
          <w:szCs w:val="28"/>
          <w:lang w:val="kk-KZ"/>
        </w:rPr>
        <w:t>в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proofErr w:type="spellStart"/>
      <w:r w:rsidRPr="00E43EAB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E43EAB">
        <w:rPr>
          <w:rFonts w:ascii="Times New Roman" w:hAnsi="Times New Roman"/>
          <w:sz w:val="28"/>
          <w:szCs w:val="28"/>
        </w:rPr>
        <w:t xml:space="preserve"> области»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 xml:space="preserve">Представление неполного пакета документов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либо недостоверных сведений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является основанием для отказа в их рассмотрении конкурсной комиссией.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lastRenderedPageBreak/>
        <w:tab/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учёных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 xml:space="preserve">Кандидаты, участвующие в общем конкурсе и допущенные к собеседованию, проходят его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в</w:t>
      </w:r>
      <w:r w:rsidRPr="00AD773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="00E35FBC" w:rsidRPr="00E35FBC">
        <w:rPr>
          <w:rFonts w:ascii="Times New Roman" w:hAnsi="Times New Roman"/>
          <w:sz w:val="28"/>
          <w:szCs w:val="28"/>
          <w:lang w:val="kk-KZ"/>
        </w:rPr>
        <w:t>в</w:t>
      </w:r>
      <w:r w:rsidRPr="00E35FBC">
        <w:rPr>
          <w:rFonts w:ascii="Times New Roman" w:hAnsi="Times New Roman"/>
          <w:sz w:val="28"/>
          <w:szCs w:val="28"/>
          <w:lang w:val="kk-KZ"/>
        </w:rPr>
        <w:t>нутренней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 политики </w:t>
      </w:r>
      <w:proofErr w:type="spellStart"/>
      <w:r w:rsidRPr="00E43EAB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E43EAB">
        <w:rPr>
          <w:rFonts w:ascii="Times New Roman" w:hAnsi="Times New Roman"/>
          <w:sz w:val="28"/>
          <w:szCs w:val="28"/>
        </w:rPr>
        <w:t xml:space="preserve"> области»</w:t>
      </w:r>
      <w:r w:rsidR="00E35F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в течение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kk-KZ" w:eastAsia="ar-SA"/>
        </w:rPr>
        <w:t xml:space="preserve"> 3 рабочих дней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со дня уведомления кандидатов о допуске их к собеседованию.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 xml:space="preserve">Для обеспечения прозрачности и объективности работы конкурсной комиссии на её заседание приглашаются наблюдатели.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="00E35FBC"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="00E35FBC" w:rsidRPr="00E35FBC">
        <w:rPr>
          <w:rFonts w:ascii="Times New Roman" w:hAnsi="Times New Roman"/>
          <w:sz w:val="28"/>
          <w:szCs w:val="28"/>
          <w:lang w:val="kk-KZ"/>
        </w:rPr>
        <w:t>внутренней</w:t>
      </w:r>
      <w:r w:rsidR="00E35FBC" w:rsidRPr="00E43EAB">
        <w:rPr>
          <w:rFonts w:ascii="Times New Roman" w:hAnsi="Times New Roman"/>
          <w:sz w:val="28"/>
          <w:szCs w:val="28"/>
          <w:lang w:val="kk-KZ"/>
        </w:rPr>
        <w:t xml:space="preserve"> политики </w:t>
      </w:r>
      <w:proofErr w:type="spellStart"/>
      <w:r w:rsidR="00E35FBC" w:rsidRPr="00E43EAB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E35FBC" w:rsidRPr="00E43EAB">
        <w:rPr>
          <w:rFonts w:ascii="Times New Roman" w:hAnsi="Times New Roman"/>
          <w:sz w:val="28"/>
          <w:szCs w:val="28"/>
        </w:rPr>
        <w:t xml:space="preserve"> области»</w:t>
      </w:r>
      <w:r w:rsidR="00E35F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не позднее одного рабочего дня до начала проведения собеседования. Для регистрации лицо предоставляет в единую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организации.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ab/>
        <w:t xml:space="preserve">Лица, изъявившие желание участвовать в </w:t>
      </w:r>
      <w:r w:rsidRPr="006F7A30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ar-SA"/>
        </w:rPr>
        <w:t>общем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конкурсе представляют документы в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 xml:space="preserve">службу управления персоналом (кадровую службу)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Pr="00E35FBC">
        <w:rPr>
          <w:rFonts w:ascii="Times New Roman" w:hAnsi="Times New Roman"/>
          <w:sz w:val="28"/>
          <w:szCs w:val="28"/>
          <w:lang w:val="kk-KZ"/>
        </w:rPr>
        <w:t>внутренней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 политики </w:t>
      </w:r>
      <w:proofErr w:type="spellStart"/>
      <w:r w:rsidRPr="00E43EAB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E43EAB">
        <w:rPr>
          <w:rFonts w:ascii="Times New Roman" w:hAnsi="Times New Roman"/>
          <w:sz w:val="28"/>
          <w:szCs w:val="28"/>
        </w:rPr>
        <w:t xml:space="preserve"> области»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gov</w:t>
      </w:r>
      <w:proofErr w:type="spellEnd"/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» в ср</w:t>
      </w:r>
      <w:bookmarkStart w:id="2" w:name="_GoBack"/>
      <w:bookmarkEnd w:id="2"/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оки приёма документов.</w:t>
      </w:r>
    </w:p>
    <w:p w:rsidR="006F7A30" w:rsidRPr="006F7A30" w:rsidRDefault="006F7A30" w:rsidP="006F7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При предоставлении документов в электронном виде на адрес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При их непредставлении, лицо не допускается конкурсной комиссией к прохождению собеседования.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Расходы по участию в конкурсе (проезд к месту проведения конкурса и обратно, проживание и др.) граждане производят за счёт собственных средств.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C91AF4" w:rsidRDefault="00C91AF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91AF4" w:rsidRDefault="00C91AF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91AF4" w:rsidRDefault="00C91AF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91AF4" w:rsidRDefault="00C91AF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91AF4" w:rsidRDefault="00C91AF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91AF4" w:rsidRDefault="00C91AF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Пр</w:t>
      </w:r>
      <w:proofErr w:type="spellStart"/>
      <w:r w:rsidRPr="000D511C">
        <w:rPr>
          <w:rFonts w:ascii="Times New Roman" w:hAnsi="Times New Roman"/>
          <w:sz w:val="24"/>
          <w:szCs w:val="24"/>
        </w:rPr>
        <w:t>иложение</w:t>
      </w:r>
      <w:proofErr w:type="spellEnd"/>
      <w:r w:rsidRPr="000D511C">
        <w:rPr>
          <w:rFonts w:ascii="Times New Roman" w:hAnsi="Times New Roman"/>
          <w:sz w:val="24"/>
          <w:szCs w:val="24"/>
        </w:rPr>
        <w:t xml:space="preserve"> 2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lastRenderedPageBreak/>
        <w:t xml:space="preserve">государственной должности 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корпуса «Б»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Форма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(государственный орган)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11C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Адрес и контактный телефон___________________________________________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(подпись</w:t>
      </w:r>
      <w:proofErr w:type="gramStart"/>
      <w:r w:rsidRPr="000D511C">
        <w:rPr>
          <w:rFonts w:ascii="Times New Roman" w:hAnsi="Times New Roman"/>
          <w:sz w:val="28"/>
          <w:szCs w:val="28"/>
        </w:rPr>
        <w:t>)(</w:t>
      </w:r>
      <w:proofErr w:type="gramEnd"/>
      <w:r w:rsidRPr="000D511C">
        <w:rPr>
          <w:rFonts w:ascii="Times New Roman" w:hAnsi="Times New Roman"/>
          <w:sz w:val="28"/>
          <w:szCs w:val="28"/>
        </w:rPr>
        <w:t>Фамилия, имя, отчество (при его наличии))</w:t>
      </w: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«___</w:t>
      </w:r>
      <w:proofErr w:type="gramStart"/>
      <w:r w:rsidRPr="000D511C">
        <w:rPr>
          <w:rFonts w:ascii="Times New Roman" w:hAnsi="Times New Roman"/>
          <w:sz w:val="28"/>
          <w:szCs w:val="28"/>
        </w:rPr>
        <w:t>_»_</w:t>
      </w:r>
      <w:proofErr w:type="gramEnd"/>
      <w:r w:rsidRPr="000D511C">
        <w:rPr>
          <w:rFonts w:ascii="Times New Roman" w:hAnsi="Times New Roman"/>
          <w:sz w:val="28"/>
          <w:szCs w:val="28"/>
        </w:rPr>
        <w:t>______________ 20__ г.</w:t>
      </w:r>
    </w:p>
    <w:p w:rsidR="005714D4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52FB3" w:rsidRDefault="00A52FB3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Приложение 3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lastRenderedPageBreak/>
        <w:t>государственной должности корпуса «Б»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511C">
        <w:rPr>
          <w:rFonts w:ascii="Times New Roman" w:hAnsi="Times New Roman"/>
          <w:sz w:val="24"/>
          <w:szCs w:val="24"/>
        </w:rPr>
        <w:t>Форма</w:t>
      </w:r>
    </w:p>
    <w:p w:rsidR="005714D4" w:rsidRPr="000D511C" w:rsidRDefault="005714D4" w:rsidP="005714D4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70"/>
        <w:gridCol w:w="2362"/>
      </w:tblGrid>
      <w:tr w:rsidR="005714D4" w:rsidRPr="000D511C" w:rsidTr="00AE5374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КАНДИДАТТЫҢ ҚЫЗМЕТТIК ТIЗIМІ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5714D4" w:rsidRPr="000D511C" w:rsidRDefault="005714D4" w:rsidP="00AE537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E35FBC" w:rsidP="00AE53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7.25pt;height:93pt;visibility:visible;mso-wrap-style:square">
                  <v:imagedata r:id="rId6" o:title=""/>
                </v:shape>
              </w:pict>
            </w:r>
          </w:p>
        </w:tc>
      </w:tr>
    </w:tbl>
    <w:p w:rsidR="005714D4" w:rsidRPr="000D511C" w:rsidRDefault="005714D4" w:rsidP="005714D4">
      <w:pPr>
        <w:pStyle w:val="a8"/>
        <w:jc w:val="left"/>
        <w:rPr>
          <w:sz w:val="24"/>
          <w:szCs w:val="24"/>
          <w:u w:val="single"/>
        </w:rPr>
      </w:pPr>
    </w:p>
    <w:p w:rsidR="005714D4" w:rsidRPr="000D511C" w:rsidRDefault="005714D4" w:rsidP="005714D4">
      <w:pPr>
        <w:pStyle w:val="a8"/>
        <w:rPr>
          <w:sz w:val="24"/>
          <w:szCs w:val="24"/>
          <w:u w:val="single"/>
        </w:rPr>
      </w:pPr>
    </w:p>
    <w:p w:rsidR="005714D4" w:rsidRPr="000D511C" w:rsidRDefault="005714D4" w:rsidP="005714D4">
      <w:pPr>
        <w:pStyle w:val="a8"/>
        <w:rPr>
          <w:sz w:val="24"/>
          <w:szCs w:val="24"/>
          <w:u w:val="single"/>
        </w:rPr>
      </w:pPr>
      <w:r w:rsidRPr="000D511C">
        <w:rPr>
          <w:sz w:val="24"/>
          <w:szCs w:val="24"/>
          <w:u w:val="single"/>
        </w:rPr>
        <w:t>______________________________</w:t>
      </w:r>
    </w:p>
    <w:p w:rsidR="005714D4" w:rsidRPr="000D511C" w:rsidRDefault="005714D4" w:rsidP="005714D4">
      <w:pPr>
        <w:pStyle w:val="a6"/>
        <w:ind w:left="720"/>
        <w:jc w:val="center"/>
        <w:rPr>
          <w:b w:val="0"/>
          <w:sz w:val="24"/>
          <w:szCs w:val="24"/>
          <w:lang w:val="kk-KZ"/>
        </w:rPr>
      </w:pPr>
      <w:r w:rsidRPr="000D511C">
        <w:rPr>
          <w:b w:val="0"/>
          <w:color w:val="000000"/>
          <w:sz w:val="24"/>
          <w:szCs w:val="24"/>
          <w:lang w:val="kk-KZ"/>
        </w:rPr>
        <w:t xml:space="preserve"> (тегi, аты, әкесiнiң аты (болған жағдайда)/</w:t>
      </w:r>
    </w:p>
    <w:p w:rsidR="005714D4" w:rsidRPr="000D511C" w:rsidRDefault="005714D4" w:rsidP="005714D4">
      <w:pPr>
        <w:pStyle w:val="a6"/>
        <w:ind w:left="720"/>
        <w:jc w:val="center"/>
        <w:rPr>
          <w:b w:val="0"/>
          <w:sz w:val="24"/>
          <w:szCs w:val="24"/>
        </w:rPr>
      </w:pPr>
      <w:r w:rsidRPr="000D511C">
        <w:rPr>
          <w:b w:val="0"/>
          <w:color w:val="000000"/>
          <w:sz w:val="24"/>
          <w:szCs w:val="24"/>
        </w:rPr>
        <w:t>фамилия, имя, отчество (при наличии))</w:t>
      </w:r>
    </w:p>
    <w:p w:rsidR="005714D4" w:rsidRPr="000D511C" w:rsidRDefault="005714D4" w:rsidP="005714D4">
      <w:pPr>
        <w:pStyle w:val="1"/>
        <w:ind w:left="-426"/>
        <w:rPr>
          <w:b w:val="0"/>
          <w:sz w:val="28"/>
          <w:szCs w:val="28"/>
          <w:u w:val="single"/>
        </w:rPr>
      </w:pPr>
      <w:r w:rsidRPr="000D511C">
        <w:rPr>
          <w:sz w:val="28"/>
          <w:szCs w:val="28"/>
          <w:u w:val="single"/>
        </w:rPr>
        <w:t>_______________________________</w:t>
      </w:r>
    </w:p>
    <w:p w:rsidR="005714D4" w:rsidRPr="005714D4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714D4">
        <w:rPr>
          <w:rFonts w:ascii="Times New Roman" w:hAnsi="Times New Roman"/>
          <w:sz w:val="24"/>
          <w:szCs w:val="24"/>
        </w:rPr>
        <w:t>лауазымы</w:t>
      </w:r>
      <w:proofErr w:type="spellEnd"/>
      <w:r w:rsidRPr="005714D4">
        <w:rPr>
          <w:rFonts w:ascii="Times New Roman" w:hAnsi="Times New Roman"/>
          <w:sz w:val="24"/>
          <w:szCs w:val="24"/>
        </w:rPr>
        <w:t xml:space="preserve">/должность, </w:t>
      </w:r>
      <w:proofErr w:type="spellStart"/>
      <w:r w:rsidRPr="005714D4">
        <w:rPr>
          <w:rFonts w:ascii="Times New Roman" w:hAnsi="Times New Roman"/>
          <w:sz w:val="24"/>
          <w:szCs w:val="24"/>
        </w:rPr>
        <w:t>санаты</w:t>
      </w:r>
      <w:proofErr w:type="spellEnd"/>
      <w:r w:rsidRPr="005714D4">
        <w:rPr>
          <w:rFonts w:ascii="Times New Roman" w:hAnsi="Times New Roman"/>
          <w:sz w:val="24"/>
          <w:szCs w:val="24"/>
        </w:rPr>
        <w:t>/категория</w:t>
      </w:r>
    </w:p>
    <w:p w:rsidR="005714D4" w:rsidRPr="000D511C" w:rsidRDefault="005714D4" w:rsidP="005714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714D4">
        <w:rPr>
          <w:rFonts w:ascii="Times New Roman" w:hAnsi="Times New Roman"/>
          <w:sz w:val="24"/>
          <w:szCs w:val="24"/>
        </w:rPr>
        <w:t>(</w:t>
      </w:r>
      <w:proofErr w:type="spellStart"/>
      <w:r w:rsidRPr="005714D4">
        <w:rPr>
          <w:rFonts w:ascii="Times New Roman" w:hAnsi="Times New Roman"/>
          <w:sz w:val="24"/>
          <w:szCs w:val="24"/>
        </w:rPr>
        <w:t>болған</w:t>
      </w:r>
      <w:proofErr w:type="spellEnd"/>
      <w:r w:rsidRPr="00571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4D4">
        <w:rPr>
          <w:rFonts w:ascii="Times New Roman" w:hAnsi="Times New Roman"/>
          <w:sz w:val="24"/>
          <w:szCs w:val="24"/>
        </w:rPr>
        <w:t>жағдайда</w:t>
      </w:r>
      <w:proofErr w:type="spellEnd"/>
      <w:r w:rsidRPr="005714D4">
        <w:rPr>
          <w:rFonts w:ascii="Times New Roman" w:hAnsi="Times New Roman"/>
          <w:sz w:val="24"/>
          <w:szCs w:val="24"/>
        </w:rPr>
        <w:t>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5714D4" w:rsidRPr="000D511C" w:rsidTr="00AE5374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14D4">
              <w:rPr>
                <w:rFonts w:ascii="Times New Roman" w:hAnsi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D511C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Ұлты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Национальность(</w:t>
            </w:r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Оқу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бiтiрген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жылы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оның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атауы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бiлiктiлiгi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атағы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Квалификация по 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специальности ,ученая</w:t>
            </w:r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Шет</w:t>
            </w:r>
            <w:proofErr w:type="spellEnd"/>
            <w:r w:rsidR="003D5D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тiлдерiн</w:t>
            </w:r>
            <w:proofErr w:type="spellEnd"/>
            <w:r w:rsidR="003D5D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бiлуi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Мемлекеттiк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құрметтi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Дипломатиялықдәріжесі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әскері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сыныптық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шен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Жазатүрі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тағайындаукүні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мәлiмет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D511C">
              <w:rPr>
                <w:rFonts w:ascii="Times New Roman" w:hAnsi="Times New Roman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511C">
              <w:rPr>
                <w:rFonts w:ascii="Times New Roman" w:hAnsi="Times New Roman"/>
              </w:rPr>
              <w:t>Соңғы</w:t>
            </w:r>
            <w:proofErr w:type="spellEnd"/>
            <w:r w:rsidRPr="000D511C">
              <w:rPr>
                <w:rFonts w:ascii="Times New Roman" w:hAnsi="Times New Roman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үш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жылдағы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қызметінің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тиімділігін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жыл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сайынғы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бағалау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күні</w:t>
            </w:r>
            <w:proofErr w:type="spellEnd"/>
            <w:r w:rsidRPr="000D511C">
              <w:rPr>
                <w:rFonts w:ascii="Times New Roman" w:hAnsi="Times New Roman"/>
              </w:rPr>
              <w:t xml:space="preserve"> мен </w:t>
            </w:r>
            <w:proofErr w:type="spellStart"/>
            <w:r w:rsidRPr="000D511C">
              <w:rPr>
                <w:rFonts w:ascii="Times New Roman" w:hAnsi="Times New Roman"/>
              </w:rPr>
              <w:t>нәтижесі</w:t>
            </w:r>
            <w:proofErr w:type="spellEnd"/>
            <w:r w:rsidRPr="000D511C">
              <w:rPr>
                <w:rFonts w:ascii="Times New Roman" w:hAnsi="Times New Roman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</w:rPr>
              <w:t>егер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үш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жыл</w:t>
            </w:r>
            <w:proofErr w:type="spellEnd"/>
            <w:r w:rsidRPr="000D511C">
              <w:rPr>
                <w:rFonts w:ascii="Times New Roman" w:hAnsi="Times New Roman"/>
              </w:rPr>
              <w:t>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 xml:space="preserve">дан кем </w:t>
            </w:r>
            <w:proofErr w:type="spellStart"/>
            <w:r w:rsidRPr="000D511C">
              <w:rPr>
                <w:rFonts w:ascii="Times New Roman" w:hAnsi="Times New Roman"/>
              </w:rPr>
              <w:t>жұмыс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істеген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</w:rPr>
              <w:t>нақты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жұмыс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істеген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кезеңіндегі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бағасы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көрсетіледі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r w:rsidRPr="000D511C">
              <w:rPr>
                <w:rFonts w:ascii="Times New Roman" w:hAnsi="Times New Roman"/>
              </w:rPr>
              <w:t>(</w:t>
            </w:r>
            <w:proofErr w:type="spellStart"/>
            <w:r w:rsidRPr="000D511C">
              <w:rPr>
                <w:rFonts w:ascii="Times New Roman" w:hAnsi="Times New Roman"/>
              </w:rPr>
              <w:t>мемлекеттік</w:t>
            </w:r>
            <w:proofErr w:type="spellEnd"/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511C">
              <w:rPr>
                <w:rFonts w:ascii="Times New Roman" w:hAnsi="Times New Roman"/>
              </w:rPr>
              <w:t>әкімшілік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қызметшілер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толтырады</w:t>
            </w:r>
            <w:proofErr w:type="spellEnd"/>
            <w:r w:rsidRPr="000D511C">
              <w:rPr>
                <w:rFonts w:ascii="Times New Roman" w:hAnsi="Times New Roman"/>
              </w:rPr>
              <w:t>)/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 xml:space="preserve">Дата и результаты ежегодной оценки </w:t>
            </w:r>
            <w:r w:rsidRPr="000D511C">
              <w:rPr>
                <w:rFonts w:ascii="Times New Roman" w:hAnsi="Times New Roman"/>
              </w:rPr>
              <w:lastRenderedPageBreak/>
              <w:t>эффективности деятельности за последние три года, в случае,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 w:rsidRPr="000D511C">
              <w:rPr>
                <w:rFonts w:ascii="Times New Roman" w:hAnsi="Times New Roman"/>
              </w:rPr>
              <w:t>заполня</w:t>
            </w:r>
            <w:proofErr w:type="spellEnd"/>
            <w:r w:rsidRPr="000D511C">
              <w:rPr>
                <w:rFonts w:ascii="Times New Roman" w:hAnsi="Times New Roman"/>
              </w:rPr>
              <w:t>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511C">
              <w:rPr>
                <w:rFonts w:ascii="Times New Roman" w:hAnsi="Times New Roman"/>
              </w:rPr>
              <w:t>ется</w:t>
            </w:r>
            <w:proofErr w:type="spellEnd"/>
            <w:r w:rsidRPr="000D511C">
              <w:rPr>
                <w:rFonts w:ascii="Times New Roman" w:hAnsi="Times New Roman"/>
              </w:rPr>
              <w:t xml:space="preserve"> государственными служащими)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4D4" w:rsidRPr="000D511C" w:rsidRDefault="005714D4" w:rsidP="00571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35"/>
        <w:gridCol w:w="1934"/>
        <w:gridCol w:w="5613"/>
      </w:tblGrid>
      <w:tr w:rsidR="005714D4" w:rsidRPr="000D511C" w:rsidTr="00AE5374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5714D4" w:rsidRPr="000D511C" w:rsidTr="00AE5374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14D4">
              <w:rPr>
                <w:rFonts w:ascii="Times New Roman" w:hAnsi="Times New Roman"/>
                <w:sz w:val="20"/>
                <w:szCs w:val="20"/>
              </w:rPr>
              <w:t>Күні</w:t>
            </w:r>
            <w:proofErr w:type="spellEnd"/>
            <w:r w:rsidRPr="005714D4">
              <w:rPr>
                <w:rFonts w:ascii="Times New Roman" w:hAnsi="Times New Roman"/>
                <w:sz w:val="20"/>
                <w:szCs w:val="20"/>
              </w:rPr>
              <w:t>/Дата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қабылданған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14D4">
              <w:rPr>
                <w:rFonts w:ascii="Times New Roman" w:hAnsi="Times New Roman"/>
                <w:sz w:val="20"/>
                <w:szCs w:val="20"/>
              </w:rPr>
              <w:t>Күні</w:t>
            </w:r>
            <w:proofErr w:type="spellEnd"/>
            <w:r w:rsidRPr="005714D4">
              <w:rPr>
                <w:rFonts w:ascii="Times New Roman" w:hAnsi="Times New Roman"/>
                <w:sz w:val="20"/>
                <w:szCs w:val="20"/>
              </w:rPr>
              <w:t>/Дата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босатылған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/Дата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қызметі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мекеменің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орналасқан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0D511C">
              <w:rPr>
                <w:rFonts w:ascii="Times New Roman" w:hAnsi="Times New Roman"/>
                <w:sz w:val="24"/>
                <w:szCs w:val="24"/>
              </w:rPr>
              <w:t>должность,местоработы</w:t>
            </w:r>
            <w:proofErr w:type="gramEnd"/>
            <w:r w:rsidRPr="000D511C">
              <w:rPr>
                <w:rFonts w:ascii="Times New Roman" w:hAnsi="Times New Roman"/>
                <w:sz w:val="24"/>
                <w:szCs w:val="24"/>
              </w:rPr>
              <w:t>,местонахождение</w:t>
            </w:r>
            <w:proofErr w:type="spellEnd"/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қабылданған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>/приема</w:t>
            </w:r>
            <w:r w:rsidR="003D5D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босатылған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увольнения</w:t>
            </w: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4D4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57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4D4">
              <w:rPr>
                <w:rFonts w:ascii="Times New Roman" w:hAnsi="Times New Roman"/>
                <w:sz w:val="24"/>
                <w:szCs w:val="24"/>
              </w:rPr>
              <w:t>қолы</w:t>
            </w:r>
            <w:proofErr w:type="spellEnd"/>
            <w:r w:rsidRPr="005714D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Подпись кандидата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5714D4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5714D4">
              <w:rPr>
                <w:rFonts w:ascii="Times New Roman" w:hAnsi="Times New Roman"/>
                <w:sz w:val="24"/>
                <w:szCs w:val="24"/>
              </w:rPr>
              <w:t>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EF1B16" w:rsidRPr="00E43EAB" w:rsidRDefault="00EF1B16" w:rsidP="002D64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EF1B16" w:rsidRPr="00E43EAB" w:rsidSect="00C368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21DB4"/>
    <w:multiLevelType w:val="hybridMultilevel"/>
    <w:tmpl w:val="901E7B24"/>
    <w:lvl w:ilvl="0" w:tplc="C90A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888"/>
    <w:rsid w:val="00015368"/>
    <w:rsid w:val="00024648"/>
    <w:rsid w:val="000765FF"/>
    <w:rsid w:val="00094B56"/>
    <w:rsid w:val="000E194A"/>
    <w:rsid w:val="001449F5"/>
    <w:rsid w:val="00146581"/>
    <w:rsid w:val="001473DA"/>
    <w:rsid w:val="00151B24"/>
    <w:rsid w:val="00156DDD"/>
    <w:rsid w:val="00161C30"/>
    <w:rsid w:val="001C4121"/>
    <w:rsid w:val="001E71E5"/>
    <w:rsid w:val="001E78CF"/>
    <w:rsid w:val="002547A2"/>
    <w:rsid w:val="002D64E9"/>
    <w:rsid w:val="002E0D58"/>
    <w:rsid w:val="00341870"/>
    <w:rsid w:val="00382629"/>
    <w:rsid w:val="00395094"/>
    <w:rsid w:val="003B22FB"/>
    <w:rsid w:val="003D5D1B"/>
    <w:rsid w:val="003F107A"/>
    <w:rsid w:val="00433FBC"/>
    <w:rsid w:val="004562B4"/>
    <w:rsid w:val="0047682F"/>
    <w:rsid w:val="004775F3"/>
    <w:rsid w:val="004827C6"/>
    <w:rsid w:val="004E0486"/>
    <w:rsid w:val="0052687B"/>
    <w:rsid w:val="00535678"/>
    <w:rsid w:val="005714D4"/>
    <w:rsid w:val="00595D1C"/>
    <w:rsid w:val="005A5A16"/>
    <w:rsid w:val="005D1AB0"/>
    <w:rsid w:val="005F0B53"/>
    <w:rsid w:val="0065441B"/>
    <w:rsid w:val="00654F61"/>
    <w:rsid w:val="006756CE"/>
    <w:rsid w:val="00696CFA"/>
    <w:rsid w:val="006E4D4F"/>
    <w:rsid w:val="006F051A"/>
    <w:rsid w:val="006F7A30"/>
    <w:rsid w:val="00754D7E"/>
    <w:rsid w:val="00782640"/>
    <w:rsid w:val="007E02C8"/>
    <w:rsid w:val="008219F2"/>
    <w:rsid w:val="00896EC7"/>
    <w:rsid w:val="008D03B3"/>
    <w:rsid w:val="009008A0"/>
    <w:rsid w:val="009011AA"/>
    <w:rsid w:val="00974BAB"/>
    <w:rsid w:val="009A1023"/>
    <w:rsid w:val="009D1565"/>
    <w:rsid w:val="00A161D6"/>
    <w:rsid w:val="00A251A0"/>
    <w:rsid w:val="00A52FB3"/>
    <w:rsid w:val="00B271D6"/>
    <w:rsid w:val="00B31A66"/>
    <w:rsid w:val="00B50571"/>
    <w:rsid w:val="00B67012"/>
    <w:rsid w:val="00B82B71"/>
    <w:rsid w:val="00B93D9C"/>
    <w:rsid w:val="00BA32FF"/>
    <w:rsid w:val="00BC4FDE"/>
    <w:rsid w:val="00BC625A"/>
    <w:rsid w:val="00C262E0"/>
    <w:rsid w:val="00C36888"/>
    <w:rsid w:val="00C43A1A"/>
    <w:rsid w:val="00C762DF"/>
    <w:rsid w:val="00C86705"/>
    <w:rsid w:val="00C91AF4"/>
    <w:rsid w:val="00C93615"/>
    <w:rsid w:val="00CF2989"/>
    <w:rsid w:val="00D01427"/>
    <w:rsid w:val="00D260A9"/>
    <w:rsid w:val="00D31086"/>
    <w:rsid w:val="00D45E10"/>
    <w:rsid w:val="00D6098E"/>
    <w:rsid w:val="00D80E30"/>
    <w:rsid w:val="00D86717"/>
    <w:rsid w:val="00DA16A0"/>
    <w:rsid w:val="00E3331E"/>
    <w:rsid w:val="00E35FBC"/>
    <w:rsid w:val="00E43EAB"/>
    <w:rsid w:val="00E7520B"/>
    <w:rsid w:val="00E90ABA"/>
    <w:rsid w:val="00EB01C4"/>
    <w:rsid w:val="00EB4AE5"/>
    <w:rsid w:val="00ED2123"/>
    <w:rsid w:val="00EF1B16"/>
    <w:rsid w:val="00EF7B19"/>
    <w:rsid w:val="00F627CE"/>
    <w:rsid w:val="00F64932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5A372"/>
  <w15:docId w15:val="{1F4F9CED-29CD-4B49-B287-244E951B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51A0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571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9509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395094"/>
    <w:pPr>
      <w:ind w:left="720"/>
      <w:contextualSpacing/>
    </w:pPr>
    <w:rPr>
      <w:rFonts w:ascii="Consolas" w:eastAsia="Times New Roman" w:hAnsi="Consolas" w:cs="Consolas"/>
      <w:lang w:val="en-US"/>
    </w:rPr>
  </w:style>
  <w:style w:type="character" w:customStyle="1" w:styleId="11">
    <w:name w:val="Неразрешенное упоминание1"/>
    <w:uiPriority w:val="99"/>
    <w:semiHidden/>
    <w:unhideWhenUsed/>
    <w:rsid w:val="005D1AB0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5714D4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6">
    <w:name w:val="Subtitle"/>
    <w:basedOn w:val="a"/>
    <w:link w:val="a7"/>
    <w:qFormat/>
    <w:locked/>
    <w:rsid w:val="005714D4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7">
    <w:name w:val="Подзаголовок Знак"/>
    <w:link w:val="a6"/>
    <w:rsid w:val="005714D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Title"/>
    <w:basedOn w:val="a"/>
    <w:link w:val="a9"/>
    <w:qFormat/>
    <w:locked/>
    <w:rsid w:val="005714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9">
    <w:name w:val="Заголовок Знак"/>
    <w:link w:val="a8"/>
    <w:rsid w:val="005714D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3">
    <w:name w:val="Body Text 3"/>
    <w:basedOn w:val="a"/>
    <w:link w:val="30"/>
    <w:uiPriority w:val="99"/>
    <w:unhideWhenUsed/>
    <w:rsid w:val="00B93D9C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93D9C"/>
    <w:rPr>
      <w:rFonts w:eastAsia="Times New Roman"/>
      <w:sz w:val="16"/>
      <w:szCs w:val="16"/>
    </w:rPr>
  </w:style>
  <w:style w:type="paragraph" w:styleId="aa">
    <w:name w:val="Body Text"/>
    <w:basedOn w:val="a"/>
    <w:link w:val="ab"/>
    <w:semiHidden/>
    <w:unhideWhenUsed/>
    <w:rsid w:val="004827C6"/>
    <w:pPr>
      <w:spacing w:after="120"/>
    </w:pPr>
  </w:style>
  <w:style w:type="character" w:customStyle="1" w:styleId="ab">
    <w:name w:val="Основной текст Знак"/>
    <w:link w:val="aa"/>
    <w:rsid w:val="004827C6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827C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Верхний колонтитул Знак"/>
    <w:link w:val="ac"/>
    <w:uiPriority w:val="99"/>
    <w:rsid w:val="004827C6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5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547A2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uvp@akm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Айжан</cp:lastModifiedBy>
  <cp:revision>67</cp:revision>
  <cp:lastPrinted>2019-10-18T06:32:00Z</cp:lastPrinted>
  <dcterms:created xsi:type="dcterms:W3CDTF">2017-06-01T03:25:00Z</dcterms:created>
  <dcterms:modified xsi:type="dcterms:W3CDTF">2019-10-18T06:32:00Z</dcterms:modified>
</cp:coreProperties>
</file>