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895" w:rsidRDefault="00E15895">
      <w:pPr>
        <w:rPr>
          <w:sz w:val="28"/>
          <w:szCs w:val="28"/>
        </w:rPr>
      </w:pPr>
    </w:p>
    <w:p w:rsidR="0025315F" w:rsidRDefault="0025315F" w:rsidP="00E15895">
      <w:pPr>
        <w:tabs>
          <w:tab w:val="left" w:pos="4678"/>
          <w:tab w:val="left" w:pos="5245"/>
          <w:tab w:val="left" w:pos="5387"/>
          <w:tab w:val="left" w:pos="5670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5315F" w:rsidRDefault="00E15895" w:rsidP="00E15895">
      <w:pPr>
        <w:tabs>
          <w:tab w:val="left" w:pos="4678"/>
          <w:tab w:val="left" w:pos="5245"/>
          <w:tab w:val="left" w:pos="5387"/>
          <w:tab w:val="left" w:pos="5670"/>
        </w:tabs>
        <w:ind w:left="5670"/>
        <w:jc w:val="both"/>
        <w:rPr>
          <w:sz w:val="28"/>
          <w:szCs w:val="28"/>
          <w:lang w:val="kk-KZ"/>
        </w:rPr>
      </w:pPr>
      <w:r w:rsidRPr="00794A01">
        <w:rPr>
          <w:sz w:val="28"/>
          <w:szCs w:val="28"/>
        </w:rPr>
        <w:t>постановлением</w:t>
      </w:r>
      <w:r w:rsidRPr="00794A01">
        <w:rPr>
          <w:sz w:val="28"/>
          <w:szCs w:val="28"/>
          <w:lang w:val="kk-KZ"/>
        </w:rPr>
        <w:t xml:space="preserve"> </w:t>
      </w:r>
      <w:proofErr w:type="spellStart"/>
      <w:r w:rsidRPr="00794A01">
        <w:rPr>
          <w:sz w:val="28"/>
          <w:szCs w:val="28"/>
        </w:rPr>
        <w:t>акимата</w:t>
      </w:r>
      <w:proofErr w:type="spellEnd"/>
      <w:r w:rsidRPr="00794A01">
        <w:rPr>
          <w:sz w:val="28"/>
          <w:szCs w:val="28"/>
        </w:rPr>
        <w:t xml:space="preserve"> </w:t>
      </w:r>
      <w:r w:rsidRPr="00794A01">
        <w:rPr>
          <w:sz w:val="28"/>
          <w:szCs w:val="28"/>
          <w:lang w:val="kk-KZ"/>
        </w:rPr>
        <w:t xml:space="preserve">Акмолинской области </w:t>
      </w:r>
    </w:p>
    <w:p w:rsidR="0025315F" w:rsidRDefault="0025315F" w:rsidP="00E15895">
      <w:pPr>
        <w:tabs>
          <w:tab w:val="left" w:pos="4678"/>
          <w:tab w:val="left" w:pos="5245"/>
          <w:tab w:val="left" w:pos="5387"/>
          <w:tab w:val="left" w:pos="5670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  ___   _________   2016</w:t>
      </w:r>
      <w:r w:rsidR="00E15895" w:rsidRPr="00794A01">
        <w:rPr>
          <w:sz w:val="28"/>
          <w:szCs w:val="28"/>
        </w:rPr>
        <w:t xml:space="preserve"> года </w:t>
      </w:r>
    </w:p>
    <w:p w:rsidR="00E15895" w:rsidRPr="00794A01" w:rsidRDefault="0025315F" w:rsidP="00E15895">
      <w:pPr>
        <w:tabs>
          <w:tab w:val="left" w:pos="4678"/>
          <w:tab w:val="left" w:pos="5245"/>
          <w:tab w:val="left" w:pos="5387"/>
          <w:tab w:val="left" w:pos="5670"/>
        </w:tabs>
        <w:ind w:left="5670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№ ____________</w:t>
      </w:r>
    </w:p>
    <w:p w:rsidR="00E15895" w:rsidRDefault="00E15895" w:rsidP="00E15895">
      <w:pPr>
        <w:jc w:val="center"/>
        <w:rPr>
          <w:b/>
          <w:sz w:val="28"/>
          <w:szCs w:val="28"/>
          <w:lang w:val="kk-KZ"/>
        </w:rPr>
      </w:pPr>
    </w:p>
    <w:p w:rsidR="006B5E40" w:rsidRDefault="006B5E40" w:rsidP="00E15895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Положение</w:t>
      </w:r>
    </w:p>
    <w:p w:rsidR="006B5E40" w:rsidRDefault="006B5E40" w:rsidP="00E15895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о коммунальном государственном учреждении</w:t>
      </w:r>
    </w:p>
    <w:p w:rsidR="00E15895" w:rsidRDefault="006B5E40" w:rsidP="006B5E40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«Региональная служба коммуникаций»</w:t>
      </w:r>
    </w:p>
    <w:p w:rsidR="006B5E40" w:rsidRDefault="006B5E40" w:rsidP="006B5E40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управления внутренней политики Акмолинской области</w:t>
      </w:r>
    </w:p>
    <w:p w:rsidR="000C7551" w:rsidRPr="006B5E40" w:rsidRDefault="000C7551" w:rsidP="006B5E40">
      <w:pPr>
        <w:jc w:val="center"/>
        <w:rPr>
          <w:b/>
          <w:sz w:val="28"/>
          <w:szCs w:val="28"/>
          <w:lang w:val="kk-KZ"/>
        </w:rPr>
      </w:pPr>
    </w:p>
    <w:p w:rsidR="00E15895" w:rsidRPr="002058A4" w:rsidRDefault="00E15895" w:rsidP="00E15895">
      <w:pPr>
        <w:pStyle w:val="3"/>
        <w:numPr>
          <w:ilvl w:val="0"/>
          <w:numId w:val="0"/>
        </w:numPr>
        <w:rPr>
          <w:szCs w:val="28"/>
        </w:rPr>
      </w:pPr>
      <w:r>
        <w:rPr>
          <w:szCs w:val="28"/>
        </w:rPr>
        <w:t xml:space="preserve">1. </w:t>
      </w:r>
      <w:r w:rsidRPr="002058A4">
        <w:rPr>
          <w:szCs w:val="28"/>
        </w:rPr>
        <w:t>Общие положения</w:t>
      </w:r>
    </w:p>
    <w:p w:rsidR="00E15895" w:rsidRDefault="00E15895" w:rsidP="00E15895">
      <w:pPr>
        <w:tabs>
          <w:tab w:val="num" w:pos="0"/>
          <w:tab w:val="left" w:pos="142"/>
        </w:tabs>
        <w:ind w:right="-2"/>
        <w:jc w:val="both"/>
        <w:rPr>
          <w:sz w:val="28"/>
          <w:szCs w:val="28"/>
        </w:rPr>
      </w:pPr>
    </w:p>
    <w:p w:rsidR="00E15895" w:rsidRPr="004C7E1D" w:rsidRDefault="00E15895" w:rsidP="00E15895">
      <w:pPr>
        <w:ind w:firstLine="709"/>
        <w:jc w:val="both"/>
        <w:rPr>
          <w:sz w:val="28"/>
          <w:szCs w:val="28"/>
        </w:rPr>
      </w:pPr>
      <w:r w:rsidRPr="004C7E1D">
        <w:rPr>
          <w:sz w:val="28"/>
          <w:szCs w:val="28"/>
        </w:rPr>
        <w:t>1. Коммунальное государственное учреждение «Ре</w:t>
      </w:r>
      <w:r>
        <w:rPr>
          <w:sz w:val="28"/>
          <w:szCs w:val="28"/>
        </w:rPr>
        <w:t>гиональная служба коммуникаций» у</w:t>
      </w:r>
      <w:r w:rsidRPr="004C7E1D">
        <w:rPr>
          <w:sz w:val="28"/>
          <w:szCs w:val="28"/>
        </w:rPr>
        <w:t>правлени</w:t>
      </w:r>
      <w:r>
        <w:rPr>
          <w:sz w:val="28"/>
          <w:szCs w:val="28"/>
        </w:rPr>
        <w:t>я</w:t>
      </w:r>
      <w:r w:rsidRPr="004C7E1D">
        <w:rPr>
          <w:sz w:val="28"/>
          <w:szCs w:val="28"/>
        </w:rPr>
        <w:t xml:space="preserve"> внутренней политики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Акмолинской</w:t>
      </w:r>
      <w:proofErr w:type="spellEnd"/>
      <w:r>
        <w:rPr>
          <w:sz w:val="28"/>
          <w:szCs w:val="28"/>
        </w:rPr>
        <w:t xml:space="preserve"> области» (далее - У</w:t>
      </w:r>
      <w:r w:rsidRPr="004C7E1D">
        <w:rPr>
          <w:sz w:val="28"/>
          <w:szCs w:val="28"/>
        </w:rPr>
        <w:t>чреждение) является некоммерческой организацией, обладающей статусом юридического лица, созданной в</w:t>
      </w:r>
      <w:r w:rsidR="009C12A3">
        <w:rPr>
          <w:sz w:val="28"/>
          <w:szCs w:val="28"/>
        </w:rPr>
        <w:t xml:space="preserve"> организационно-правовой форме У</w:t>
      </w:r>
      <w:r w:rsidRPr="004C7E1D">
        <w:rPr>
          <w:sz w:val="28"/>
          <w:szCs w:val="28"/>
        </w:rPr>
        <w:t xml:space="preserve">чреждения для осуществления функций по реализации государственной </w:t>
      </w:r>
      <w:proofErr w:type="spellStart"/>
      <w:r w:rsidRPr="004C7E1D">
        <w:rPr>
          <w:sz w:val="28"/>
          <w:szCs w:val="28"/>
        </w:rPr>
        <w:t>информационно-имиджевой</w:t>
      </w:r>
      <w:proofErr w:type="spellEnd"/>
      <w:r w:rsidRPr="004C7E1D">
        <w:rPr>
          <w:sz w:val="28"/>
          <w:szCs w:val="28"/>
        </w:rPr>
        <w:t xml:space="preserve"> политики на территории </w:t>
      </w:r>
      <w:proofErr w:type="spellStart"/>
      <w:r w:rsidRPr="004C7E1D">
        <w:rPr>
          <w:rFonts w:eastAsiaTheme="minorEastAsia"/>
          <w:sz w:val="28"/>
          <w:szCs w:val="28"/>
        </w:rPr>
        <w:t>Акмолинской</w:t>
      </w:r>
      <w:proofErr w:type="spellEnd"/>
      <w:r w:rsidRPr="004C7E1D">
        <w:rPr>
          <w:sz w:val="28"/>
          <w:szCs w:val="28"/>
        </w:rPr>
        <w:t xml:space="preserve"> области.</w:t>
      </w:r>
    </w:p>
    <w:p w:rsidR="00E15895" w:rsidRPr="004C7E1D" w:rsidRDefault="007F0B49" w:rsidP="00E1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Вид государственного У</w:t>
      </w:r>
      <w:r w:rsidR="00E15895" w:rsidRPr="004C7E1D">
        <w:rPr>
          <w:sz w:val="28"/>
          <w:szCs w:val="28"/>
        </w:rPr>
        <w:t xml:space="preserve">чреждения – </w:t>
      </w:r>
      <w:proofErr w:type="gramStart"/>
      <w:r w:rsidR="00E15895" w:rsidRPr="004C7E1D">
        <w:rPr>
          <w:sz w:val="28"/>
          <w:szCs w:val="28"/>
        </w:rPr>
        <w:t>коммунальное</w:t>
      </w:r>
      <w:proofErr w:type="gramEnd"/>
      <w:r w:rsidR="00E15895" w:rsidRPr="004C7E1D">
        <w:rPr>
          <w:sz w:val="28"/>
          <w:szCs w:val="28"/>
        </w:rPr>
        <w:t>.</w:t>
      </w:r>
    </w:p>
    <w:p w:rsidR="00E15895" w:rsidRPr="004C7E1D" w:rsidRDefault="00E15895" w:rsidP="00E1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C7E1D">
        <w:rPr>
          <w:sz w:val="28"/>
          <w:szCs w:val="28"/>
        </w:rPr>
        <w:t xml:space="preserve">. Учредителем Учреждения является </w:t>
      </w:r>
      <w:proofErr w:type="spellStart"/>
      <w:r w:rsidRPr="004C7E1D">
        <w:rPr>
          <w:sz w:val="28"/>
          <w:szCs w:val="28"/>
        </w:rPr>
        <w:t>акимат</w:t>
      </w:r>
      <w:proofErr w:type="spellEnd"/>
      <w:r w:rsidRPr="004C7E1D">
        <w:rPr>
          <w:sz w:val="28"/>
          <w:szCs w:val="28"/>
        </w:rPr>
        <w:t xml:space="preserve"> </w:t>
      </w:r>
      <w:proofErr w:type="spellStart"/>
      <w:r w:rsidRPr="004C7E1D">
        <w:rPr>
          <w:sz w:val="28"/>
          <w:szCs w:val="28"/>
        </w:rPr>
        <w:t>Акмолинской</w:t>
      </w:r>
      <w:proofErr w:type="spellEnd"/>
      <w:r w:rsidRPr="004C7E1D">
        <w:rPr>
          <w:sz w:val="28"/>
          <w:szCs w:val="28"/>
        </w:rPr>
        <w:t xml:space="preserve"> области (далее - Учредитель).</w:t>
      </w:r>
    </w:p>
    <w:p w:rsidR="00E15895" w:rsidRPr="004C7E1D" w:rsidRDefault="00E15895" w:rsidP="00E1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C7E1D">
        <w:rPr>
          <w:sz w:val="28"/>
          <w:szCs w:val="28"/>
        </w:rPr>
        <w:t>. Уполномоченным органом соответствующей отрасли</w:t>
      </w:r>
      <w:r>
        <w:rPr>
          <w:sz w:val="28"/>
          <w:szCs w:val="28"/>
        </w:rPr>
        <w:t xml:space="preserve"> </w:t>
      </w:r>
      <w:r w:rsidRPr="004C7E1D">
        <w:rPr>
          <w:sz w:val="28"/>
          <w:szCs w:val="28"/>
        </w:rPr>
        <w:t xml:space="preserve">является государственное учреждение «Управление внутренней политики </w:t>
      </w:r>
      <w:proofErr w:type="spellStart"/>
      <w:r w:rsidRPr="004C7E1D">
        <w:rPr>
          <w:sz w:val="28"/>
          <w:szCs w:val="28"/>
        </w:rPr>
        <w:t>Акмолинской</w:t>
      </w:r>
      <w:proofErr w:type="spellEnd"/>
      <w:r w:rsidRPr="004C7E1D">
        <w:rPr>
          <w:sz w:val="28"/>
          <w:szCs w:val="28"/>
        </w:rPr>
        <w:t xml:space="preserve"> области» (далее – уполномоченный орган).</w:t>
      </w:r>
    </w:p>
    <w:p w:rsidR="00E15895" w:rsidRPr="004C7E1D" w:rsidRDefault="00E15895" w:rsidP="00E1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C7E1D">
        <w:rPr>
          <w:sz w:val="28"/>
          <w:szCs w:val="28"/>
        </w:rPr>
        <w:t xml:space="preserve">. </w:t>
      </w:r>
      <w:r>
        <w:rPr>
          <w:sz w:val="28"/>
          <w:szCs w:val="28"/>
        </w:rPr>
        <w:t>Наименование Учреждения: коммунальное</w:t>
      </w:r>
      <w:r w:rsidRPr="004C7E1D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4C7E1D">
        <w:rPr>
          <w:sz w:val="28"/>
          <w:szCs w:val="28"/>
        </w:rPr>
        <w:t xml:space="preserve">осударственное </w:t>
      </w:r>
      <w:r>
        <w:rPr>
          <w:sz w:val="28"/>
          <w:szCs w:val="28"/>
        </w:rPr>
        <w:t>у</w:t>
      </w:r>
      <w:r w:rsidRPr="004C7E1D">
        <w:rPr>
          <w:sz w:val="28"/>
          <w:szCs w:val="28"/>
        </w:rPr>
        <w:t>чреждение «Рег</w:t>
      </w:r>
      <w:r>
        <w:rPr>
          <w:sz w:val="28"/>
          <w:szCs w:val="28"/>
        </w:rPr>
        <w:t>иональная служба коммуникаций» управления</w:t>
      </w:r>
      <w:r w:rsidRPr="004C7E1D">
        <w:rPr>
          <w:sz w:val="28"/>
          <w:szCs w:val="28"/>
        </w:rPr>
        <w:t xml:space="preserve"> внутренней политики </w:t>
      </w:r>
      <w:proofErr w:type="spellStart"/>
      <w:r w:rsidRPr="004C7E1D">
        <w:rPr>
          <w:sz w:val="28"/>
          <w:szCs w:val="28"/>
        </w:rPr>
        <w:t>Акмолинской</w:t>
      </w:r>
      <w:proofErr w:type="spellEnd"/>
      <w:r w:rsidRPr="004C7E1D">
        <w:rPr>
          <w:sz w:val="28"/>
          <w:szCs w:val="28"/>
        </w:rPr>
        <w:t xml:space="preserve"> области».</w:t>
      </w:r>
    </w:p>
    <w:p w:rsidR="00E15895" w:rsidRPr="002058A4" w:rsidRDefault="00E15895" w:rsidP="00E15895">
      <w:pPr>
        <w:ind w:firstLine="709"/>
        <w:jc w:val="both"/>
        <w:rPr>
          <w:lang w:val="kk-KZ"/>
        </w:rPr>
      </w:pPr>
      <w:r>
        <w:rPr>
          <w:sz w:val="28"/>
          <w:szCs w:val="28"/>
        </w:rPr>
        <w:t>6</w:t>
      </w:r>
      <w:r w:rsidRPr="004C7E1D">
        <w:rPr>
          <w:sz w:val="28"/>
          <w:szCs w:val="28"/>
        </w:rPr>
        <w:t xml:space="preserve">. Место нахождения: 020000, </w:t>
      </w:r>
      <w:proofErr w:type="spellStart"/>
      <w:r w:rsidRPr="004C7E1D">
        <w:rPr>
          <w:sz w:val="28"/>
          <w:szCs w:val="28"/>
        </w:rPr>
        <w:t>Акмолинская</w:t>
      </w:r>
      <w:proofErr w:type="spellEnd"/>
      <w:r w:rsidRPr="004C7E1D">
        <w:rPr>
          <w:sz w:val="28"/>
          <w:szCs w:val="28"/>
        </w:rPr>
        <w:t xml:space="preserve"> область, город Кокшетау, улица </w:t>
      </w:r>
      <w:proofErr w:type="spellStart"/>
      <w:r w:rsidRPr="004C7E1D">
        <w:rPr>
          <w:sz w:val="28"/>
          <w:szCs w:val="28"/>
        </w:rPr>
        <w:t>Сатпаева</w:t>
      </w:r>
      <w:proofErr w:type="spellEnd"/>
      <w:r w:rsidRPr="004C7E1D">
        <w:rPr>
          <w:sz w:val="28"/>
          <w:szCs w:val="28"/>
        </w:rPr>
        <w:t xml:space="preserve">, 1 корпус «Б». </w:t>
      </w:r>
    </w:p>
    <w:p w:rsidR="00E15895" w:rsidRDefault="00E15895" w:rsidP="00E15895">
      <w:pPr>
        <w:tabs>
          <w:tab w:val="num" w:pos="0"/>
        </w:tabs>
        <w:jc w:val="both"/>
        <w:rPr>
          <w:sz w:val="28"/>
          <w:szCs w:val="28"/>
        </w:rPr>
      </w:pPr>
    </w:p>
    <w:p w:rsidR="00E15895" w:rsidRPr="002058A4" w:rsidRDefault="00E15895" w:rsidP="00E15895">
      <w:pPr>
        <w:tabs>
          <w:tab w:val="num" w:pos="0"/>
        </w:tabs>
        <w:jc w:val="both"/>
        <w:rPr>
          <w:sz w:val="28"/>
          <w:szCs w:val="28"/>
        </w:rPr>
      </w:pPr>
    </w:p>
    <w:p w:rsidR="00E15895" w:rsidRPr="002058A4" w:rsidRDefault="00E15895" w:rsidP="00E15895">
      <w:pPr>
        <w:shd w:val="clear" w:color="auto" w:fill="FFFFFF"/>
        <w:tabs>
          <w:tab w:val="num" w:pos="0"/>
        </w:tabs>
        <w:ind w:right="538"/>
        <w:jc w:val="center"/>
        <w:rPr>
          <w:b/>
          <w:bCs/>
          <w:spacing w:val="-1"/>
          <w:sz w:val="28"/>
          <w:szCs w:val="28"/>
          <w:lang w:val="kk-KZ"/>
        </w:rPr>
      </w:pPr>
      <w:r w:rsidRPr="002058A4">
        <w:rPr>
          <w:b/>
          <w:bCs/>
          <w:sz w:val="28"/>
          <w:szCs w:val="28"/>
        </w:rPr>
        <w:t xml:space="preserve">2. Юридический статус </w:t>
      </w:r>
      <w:r w:rsidRPr="002058A4">
        <w:rPr>
          <w:b/>
          <w:bCs/>
          <w:spacing w:val="-1"/>
          <w:sz w:val="28"/>
          <w:szCs w:val="28"/>
          <w:lang w:val="kk-KZ"/>
        </w:rPr>
        <w:t>У</w:t>
      </w:r>
      <w:proofErr w:type="spellStart"/>
      <w:r w:rsidRPr="002058A4">
        <w:rPr>
          <w:b/>
          <w:bCs/>
          <w:spacing w:val="-1"/>
          <w:sz w:val="28"/>
          <w:szCs w:val="28"/>
        </w:rPr>
        <w:t>чреждения</w:t>
      </w:r>
      <w:proofErr w:type="spellEnd"/>
    </w:p>
    <w:p w:rsidR="00E15895" w:rsidRPr="002058A4" w:rsidRDefault="00E15895" w:rsidP="00E15895">
      <w:pPr>
        <w:shd w:val="clear" w:color="auto" w:fill="FFFFFF"/>
        <w:tabs>
          <w:tab w:val="num" w:pos="0"/>
        </w:tabs>
        <w:ind w:right="538"/>
        <w:jc w:val="both"/>
        <w:rPr>
          <w:sz w:val="28"/>
          <w:szCs w:val="28"/>
          <w:lang w:val="kk-KZ"/>
        </w:rPr>
      </w:pPr>
    </w:p>
    <w:p w:rsidR="00E15895" w:rsidRPr="004C7E1D" w:rsidRDefault="00E15895" w:rsidP="00E1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4C7E1D">
        <w:rPr>
          <w:sz w:val="28"/>
          <w:szCs w:val="28"/>
        </w:rPr>
        <w:t xml:space="preserve">Учреждение считается созданным и приобретает права юридического лица с момента его государственной регистрации. </w:t>
      </w:r>
    </w:p>
    <w:p w:rsidR="00E15895" w:rsidRPr="004C7E1D" w:rsidRDefault="00E15895" w:rsidP="00E1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C7E1D">
        <w:rPr>
          <w:sz w:val="28"/>
          <w:szCs w:val="28"/>
        </w:rPr>
        <w:t>. Учреждение имеет самостоятельный баланс, счета в банках в соответствии с законодательством Республики Казахстан, бланки, печати с изображением Государственного Герба Республики Казахстан и наименованием коммунального государственного учреждения.</w:t>
      </w:r>
    </w:p>
    <w:p w:rsidR="00E15895" w:rsidRPr="004C7E1D" w:rsidRDefault="00E15895" w:rsidP="00E1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C7E1D">
        <w:rPr>
          <w:sz w:val="28"/>
          <w:szCs w:val="28"/>
        </w:rPr>
        <w:t>. Учреждение не может создавать, а также выступать учредителем (участником) другого юридического лица.</w:t>
      </w:r>
    </w:p>
    <w:p w:rsidR="00E15895" w:rsidRPr="004C7E1D" w:rsidRDefault="00E15895" w:rsidP="00E15895">
      <w:pPr>
        <w:ind w:firstLine="709"/>
        <w:jc w:val="both"/>
        <w:rPr>
          <w:sz w:val="28"/>
          <w:szCs w:val="28"/>
        </w:rPr>
      </w:pPr>
      <w:r w:rsidRPr="004C7E1D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0</w:t>
      </w:r>
      <w:r w:rsidRPr="004C7E1D">
        <w:rPr>
          <w:sz w:val="28"/>
          <w:szCs w:val="28"/>
        </w:rPr>
        <w:t>. Учреждение отвечает по своим обязательствам, находящимся в его распоряжении деньгами. При недостаточности у коммунального государственного учреждения денег субсидиарную ответственность по его обязательствам несет административно-территориальная единица средствами соответствующего бюджета.</w:t>
      </w:r>
    </w:p>
    <w:p w:rsidR="00E15895" w:rsidRPr="005C484D" w:rsidRDefault="00E15895" w:rsidP="00E15895">
      <w:pPr>
        <w:ind w:firstLine="709"/>
        <w:jc w:val="both"/>
        <w:rPr>
          <w:sz w:val="28"/>
          <w:szCs w:val="28"/>
        </w:rPr>
      </w:pPr>
      <w:r w:rsidRPr="004C7E1D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C7E1D">
        <w:rPr>
          <w:sz w:val="28"/>
          <w:szCs w:val="28"/>
        </w:rPr>
        <w:t>. Гражданско-правовые сделки государственных учреждений вступают в силу после их обязательной регистрации в территориальных подразделениях казначейства Министерства финансов Республики Казахстан.</w:t>
      </w:r>
    </w:p>
    <w:p w:rsidR="00E15895" w:rsidRDefault="00E15895" w:rsidP="00E15895">
      <w:pPr>
        <w:tabs>
          <w:tab w:val="num" w:pos="0"/>
        </w:tabs>
        <w:jc w:val="both"/>
        <w:rPr>
          <w:b/>
          <w:sz w:val="28"/>
          <w:szCs w:val="28"/>
        </w:rPr>
      </w:pPr>
    </w:p>
    <w:p w:rsidR="00E15895" w:rsidRPr="002C3AB9" w:rsidRDefault="00E15895" w:rsidP="00E15895">
      <w:pPr>
        <w:tabs>
          <w:tab w:val="num" w:pos="0"/>
        </w:tabs>
        <w:jc w:val="both"/>
        <w:rPr>
          <w:b/>
          <w:sz w:val="28"/>
          <w:szCs w:val="28"/>
        </w:rPr>
      </w:pPr>
    </w:p>
    <w:p w:rsidR="00E15895" w:rsidRPr="00A12A29" w:rsidRDefault="00E15895" w:rsidP="00E15895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3. </w:t>
      </w:r>
      <w:r w:rsidRPr="00A12A29">
        <w:rPr>
          <w:b/>
          <w:sz w:val="28"/>
          <w:szCs w:val="28"/>
          <w:lang w:val="kk-KZ"/>
        </w:rPr>
        <w:t xml:space="preserve">Предмет, цели и функции деятельности </w:t>
      </w:r>
      <w:r w:rsidRPr="00A12A29">
        <w:rPr>
          <w:b/>
          <w:sz w:val="28"/>
          <w:szCs w:val="28"/>
        </w:rPr>
        <w:t xml:space="preserve"> Учреждения</w:t>
      </w:r>
    </w:p>
    <w:p w:rsidR="00E15895" w:rsidRPr="002058A4" w:rsidRDefault="00E15895" w:rsidP="00E15895">
      <w:pPr>
        <w:pStyle w:val="a3"/>
        <w:tabs>
          <w:tab w:val="num" w:pos="0"/>
        </w:tabs>
        <w:ind w:left="0"/>
        <w:jc w:val="both"/>
        <w:rPr>
          <w:b/>
          <w:sz w:val="28"/>
          <w:szCs w:val="28"/>
        </w:rPr>
      </w:pPr>
    </w:p>
    <w:p w:rsidR="00E15895" w:rsidRPr="004C7E1D" w:rsidRDefault="00E15895" w:rsidP="009C12A3">
      <w:pPr>
        <w:ind w:firstLine="709"/>
        <w:jc w:val="both"/>
        <w:rPr>
          <w:sz w:val="28"/>
          <w:szCs w:val="28"/>
        </w:rPr>
      </w:pPr>
      <w:r w:rsidRPr="004C7E1D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4C7E1D">
        <w:rPr>
          <w:sz w:val="28"/>
          <w:szCs w:val="28"/>
        </w:rPr>
        <w:t>. О</w:t>
      </w:r>
      <w:r w:rsidR="007F0B49">
        <w:rPr>
          <w:sz w:val="28"/>
          <w:szCs w:val="28"/>
        </w:rPr>
        <w:t>сновным предметом деятельности У</w:t>
      </w:r>
      <w:r w:rsidRPr="004C7E1D">
        <w:rPr>
          <w:sz w:val="28"/>
          <w:szCs w:val="28"/>
        </w:rPr>
        <w:t>чреждения является создание услов</w:t>
      </w:r>
      <w:r>
        <w:rPr>
          <w:sz w:val="28"/>
          <w:szCs w:val="28"/>
        </w:rPr>
        <w:t xml:space="preserve">ий для обеспечения деятельности </w:t>
      </w:r>
      <w:r w:rsidRPr="004C7E1D">
        <w:rPr>
          <w:sz w:val="28"/>
          <w:szCs w:val="28"/>
        </w:rPr>
        <w:t xml:space="preserve">по продвижению государственной информационной политике в регионе. </w:t>
      </w:r>
    </w:p>
    <w:p w:rsidR="00E15895" w:rsidRPr="004C7E1D" w:rsidRDefault="00E15895" w:rsidP="009C12A3">
      <w:pPr>
        <w:ind w:firstLine="709"/>
        <w:jc w:val="both"/>
        <w:rPr>
          <w:sz w:val="28"/>
          <w:szCs w:val="28"/>
        </w:rPr>
      </w:pPr>
      <w:r w:rsidRPr="004C7E1D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4C7E1D">
        <w:rPr>
          <w:sz w:val="28"/>
          <w:szCs w:val="28"/>
        </w:rPr>
        <w:t xml:space="preserve">. Целью </w:t>
      </w:r>
      <w:r w:rsidR="007F0B49">
        <w:rPr>
          <w:sz w:val="28"/>
          <w:szCs w:val="28"/>
        </w:rPr>
        <w:t>деятельности У</w:t>
      </w:r>
      <w:r w:rsidR="0025315F">
        <w:rPr>
          <w:sz w:val="28"/>
          <w:szCs w:val="28"/>
        </w:rPr>
        <w:t>чреждения</w:t>
      </w:r>
      <w:r w:rsidRPr="004C7E1D">
        <w:rPr>
          <w:sz w:val="28"/>
          <w:szCs w:val="28"/>
        </w:rPr>
        <w:t xml:space="preserve"> является создание эффективного механизма кооперации информационной работы государственных органов, условий для эффективного взаимодействия государственных органов и СМИ</w:t>
      </w:r>
      <w:r w:rsidR="009C12A3">
        <w:rPr>
          <w:sz w:val="28"/>
          <w:szCs w:val="28"/>
        </w:rPr>
        <w:t xml:space="preserve"> </w:t>
      </w:r>
      <w:r>
        <w:rPr>
          <w:sz w:val="28"/>
          <w:szCs w:val="28"/>
        </w:rPr>
        <w:t>(средства массовой информации)</w:t>
      </w:r>
      <w:r w:rsidRPr="004C7E1D">
        <w:rPr>
          <w:sz w:val="28"/>
          <w:szCs w:val="28"/>
        </w:rPr>
        <w:t>.</w:t>
      </w:r>
    </w:p>
    <w:p w:rsidR="00E15895" w:rsidRPr="004C7E1D" w:rsidRDefault="00E15895" w:rsidP="009C12A3">
      <w:pPr>
        <w:ind w:firstLine="709"/>
        <w:jc w:val="both"/>
        <w:rPr>
          <w:sz w:val="28"/>
          <w:szCs w:val="28"/>
        </w:rPr>
      </w:pPr>
      <w:r w:rsidRPr="004C7E1D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4C7E1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Для достижения указанной </w:t>
      </w:r>
      <w:r w:rsidR="007F0B49">
        <w:rPr>
          <w:sz w:val="28"/>
          <w:szCs w:val="28"/>
        </w:rPr>
        <w:t>цели У</w:t>
      </w:r>
      <w:r w:rsidRPr="004C7E1D">
        <w:rPr>
          <w:sz w:val="28"/>
          <w:szCs w:val="28"/>
        </w:rPr>
        <w:t xml:space="preserve">чреждение осуществляет следующие виды деятельности: </w:t>
      </w:r>
    </w:p>
    <w:p w:rsidR="00E15895" w:rsidRPr="004C7E1D" w:rsidRDefault="00E15895" w:rsidP="009C12A3">
      <w:pPr>
        <w:jc w:val="both"/>
        <w:rPr>
          <w:sz w:val="28"/>
          <w:szCs w:val="28"/>
        </w:rPr>
      </w:pPr>
      <w:r w:rsidRPr="004C7E1D">
        <w:rPr>
          <w:sz w:val="28"/>
          <w:szCs w:val="28"/>
        </w:rPr>
        <w:tab/>
        <w:t xml:space="preserve">1) выработка предложений по планированию информационной повестки в регионе; </w:t>
      </w:r>
    </w:p>
    <w:p w:rsidR="00E15895" w:rsidRPr="004C7E1D" w:rsidRDefault="00E15895" w:rsidP="009C12A3">
      <w:pPr>
        <w:jc w:val="both"/>
        <w:rPr>
          <w:sz w:val="28"/>
          <w:szCs w:val="28"/>
        </w:rPr>
      </w:pPr>
      <w:r w:rsidRPr="004C7E1D">
        <w:rPr>
          <w:sz w:val="28"/>
          <w:szCs w:val="28"/>
        </w:rPr>
        <w:tab/>
        <w:t xml:space="preserve">2) разработка </w:t>
      </w:r>
      <w:proofErr w:type="spellStart"/>
      <w:r w:rsidRPr="004C7E1D">
        <w:rPr>
          <w:sz w:val="28"/>
          <w:szCs w:val="28"/>
        </w:rPr>
        <w:t>медиа-сценариев</w:t>
      </w:r>
      <w:proofErr w:type="spellEnd"/>
      <w:r w:rsidRPr="004C7E1D">
        <w:rPr>
          <w:sz w:val="28"/>
          <w:szCs w:val="28"/>
        </w:rPr>
        <w:t xml:space="preserve"> и информационных сообщений для местных исполнительных органов, непосредственно подчиненных и подотчетных </w:t>
      </w:r>
      <w:proofErr w:type="spellStart"/>
      <w:r w:rsidRPr="004C7E1D">
        <w:rPr>
          <w:sz w:val="28"/>
          <w:szCs w:val="28"/>
        </w:rPr>
        <w:t>акиму</w:t>
      </w:r>
      <w:proofErr w:type="spellEnd"/>
      <w:r w:rsidRPr="004C7E1D">
        <w:rPr>
          <w:sz w:val="28"/>
          <w:szCs w:val="28"/>
        </w:rPr>
        <w:t xml:space="preserve"> </w:t>
      </w:r>
      <w:proofErr w:type="spellStart"/>
      <w:r w:rsidRPr="004C7E1D">
        <w:rPr>
          <w:sz w:val="28"/>
          <w:szCs w:val="28"/>
        </w:rPr>
        <w:t>Акмолинской</w:t>
      </w:r>
      <w:proofErr w:type="spellEnd"/>
      <w:r w:rsidRPr="004C7E1D">
        <w:rPr>
          <w:sz w:val="28"/>
          <w:szCs w:val="28"/>
        </w:rPr>
        <w:t xml:space="preserve"> области;</w:t>
      </w:r>
    </w:p>
    <w:p w:rsidR="00E15895" w:rsidRPr="004C7E1D" w:rsidRDefault="00E15895" w:rsidP="009C12A3">
      <w:pPr>
        <w:jc w:val="both"/>
        <w:rPr>
          <w:sz w:val="28"/>
          <w:szCs w:val="28"/>
        </w:rPr>
      </w:pPr>
      <w:r w:rsidRPr="004C7E1D">
        <w:rPr>
          <w:sz w:val="28"/>
          <w:szCs w:val="28"/>
        </w:rPr>
        <w:tab/>
        <w:t>3) организация и проведение региональных брифингов, пресс-конференций;</w:t>
      </w:r>
    </w:p>
    <w:p w:rsidR="00E15895" w:rsidRPr="004C7E1D" w:rsidRDefault="00E15895" w:rsidP="009C12A3">
      <w:pPr>
        <w:jc w:val="both"/>
        <w:rPr>
          <w:sz w:val="28"/>
          <w:szCs w:val="28"/>
        </w:rPr>
      </w:pPr>
      <w:r w:rsidRPr="004C7E1D">
        <w:rPr>
          <w:sz w:val="28"/>
          <w:szCs w:val="28"/>
        </w:rPr>
        <w:tab/>
        <w:t>4) обеспечение информационной поддержки значимых мероприятий;</w:t>
      </w:r>
    </w:p>
    <w:p w:rsidR="00E15895" w:rsidRPr="004C7E1D" w:rsidRDefault="00E15895" w:rsidP="009C12A3">
      <w:pPr>
        <w:jc w:val="both"/>
        <w:rPr>
          <w:sz w:val="28"/>
          <w:szCs w:val="28"/>
        </w:rPr>
      </w:pPr>
      <w:r w:rsidRPr="004C7E1D">
        <w:rPr>
          <w:sz w:val="28"/>
          <w:szCs w:val="28"/>
        </w:rPr>
        <w:tab/>
        <w:t>5) подготовка информационных и аналитических материалов по ключевым тематическим направлениям;</w:t>
      </w:r>
    </w:p>
    <w:p w:rsidR="00E15895" w:rsidRPr="004C7E1D" w:rsidRDefault="00E15895" w:rsidP="009C12A3">
      <w:pPr>
        <w:jc w:val="both"/>
        <w:rPr>
          <w:sz w:val="28"/>
          <w:szCs w:val="28"/>
        </w:rPr>
      </w:pPr>
      <w:r w:rsidRPr="004C7E1D">
        <w:rPr>
          <w:sz w:val="28"/>
          <w:szCs w:val="28"/>
        </w:rPr>
        <w:tab/>
        <w:t>6) подготовка и предоставление официальной информации средств массовой информации по важнейшим и социально значимым информационным поводам в регионе;</w:t>
      </w:r>
    </w:p>
    <w:p w:rsidR="00E15895" w:rsidRPr="004C7E1D" w:rsidRDefault="00E15895" w:rsidP="009C12A3">
      <w:pPr>
        <w:jc w:val="both"/>
        <w:rPr>
          <w:sz w:val="28"/>
          <w:szCs w:val="28"/>
        </w:rPr>
      </w:pPr>
      <w:r w:rsidRPr="004C7E1D">
        <w:rPr>
          <w:sz w:val="28"/>
          <w:szCs w:val="28"/>
        </w:rPr>
        <w:tab/>
        <w:t>7) формирование информационных материалов для размещения в средствах массовой информации;</w:t>
      </w:r>
    </w:p>
    <w:p w:rsidR="00E15895" w:rsidRPr="004C7E1D" w:rsidRDefault="00E15895" w:rsidP="009C12A3">
      <w:pPr>
        <w:jc w:val="both"/>
        <w:rPr>
          <w:sz w:val="28"/>
          <w:szCs w:val="28"/>
        </w:rPr>
      </w:pPr>
      <w:r w:rsidRPr="004C7E1D">
        <w:rPr>
          <w:sz w:val="28"/>
          <w:szCs w:val="28"/>
        </w:rPr>
        <w:tab/>
        <w:t xml:space="preserve">8) организации работы в </w:t>
      </w:r>
      <w:proofErr w:type="gramStart"/>
      <w:r w:rsidRPr="004C7E1D">
        <w:rPr>
          <w:sz w:val="28"/>
          <w:szCs w:val="28"/>
        </w:rPr>
        <w:t>социальных</w:t>
      </w:r>
      <w:proofErr w:type="gramEnd"/>
      <w:r w:rsidRPr="004C7E1D">
        <w:rPr>
          <w:sz w:val="28"/>
          <w:szCs w:val="28"/>
        </w:rPr>
        <w:t xml:space="preserve"> </w:t>
      </w:r>
      <w:proofErr w:type="spellStart"/>
      <w:r w:rsidRPr="004C7E1D">
        <w:rPr>
          <w:sz w:val="28"/>
          <w:szCs w:val="28"/>
        </w:rPr>
        <w:t>медиа</w:t>
      </w:r>
      <w:proofErr w:type="spellEnd"/>
      <w:r>
        <w:rPr>
          <w:sz w:val="28"/>
          <w:szCs w:val="28"/>
        </w:rPr>
        <w:t>;</w:t>
      </w:r>
    </w:p>
    <w:p w:rsidR="00E15895" w:rsidRDefault="00E15895" w:rsidP="009C12A3">
      <w:pPr>
        <w:tabs>
          <w:tab w:val="num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kk-KZ"/>
        </w:rPr>
        <w:t xml:space="preserve">9) </w:t>
      </w:r>
      <w:r w:rsidRPr="002C3AB9">
        <w:rPr>
          <w:sz w:val="28"/>
          <w:szCs w:val="28"/>
          <w:lang w:val="kk-KZ"/>
        </w:rPr>
        <w:t xml:space="preserve">разработка долгосрочных и текущих медиа-планов; </w:t>
      </w:r>
    </w:p>
    <w:p w:rsidR="00E15895" w:rsidRDefault="00E15895" w:rsidP="009C12A3">
      <w:pPr>
        <w:tabs>
          <w:tab w:val="num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10) </w:t>
      </w:r>
      <w:r w:rsidRPr="00E15895">
        <w:rPr>
          <w:sz w:val="28"/>
          <w:szCs w:val="28"/>
          <w:lang w:val="kk-KZ"/>
        </w:rPr>
        <w:t xml:space="preserve">анализ текущего состояния информационного поля в регионе с накоплением информационной базы данных по различным отраслям; </w:t>
      </w:r>
    </w:p>
    <w:p w:rsidR="00E15895" w:rsidRDefault="00E15895" w:rsidP="009C12A3">
      <w:pPr>
        <w:tabs>
          <w:tab w:val="num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11) </w:t>
      </w:r>
      <w:r w:rsidRPr="00E15895">
        <w:rPr>
          <w:sz w:val="28"/>
          <w:szCs w:val="28"/>
          <w:lang w:val="kk-KZ"/>
        </w:rPr>
        <w:t xml:space="preserve">анализ поступающей информации с составлением регулярных обзоров, справок и отчетов; </w:t>
      </w:r>
    </w:p>
    <w:p w:rsidR="00E15895" w:rsidRDefault="00E15895" w:rsidP="009C12A3">
      <w:pPr>
        <w:tabs>
          <w:tab w:val="num" w:pos="0"/>
          <w:tab w:val="left" w:pos="709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lastRenderedPageBreak/>
        <w:tab/>
        <w:t xml:space="preserve">12) </w:t>
      </w:r>
      <w:r w:rsidRPr="00E15895">
        <w:rPr>
          <w:sz w:val="28"/>
          <w:szCs w:val="28"/>
          <w:lang w:val="kk-KZ"/>
        </w:rPr>
        <w:t xml:space="preserve">подготовка аналитических и прогнозных документов, сценарных планов развития информационного поля </w:t>
      </w:r>
      <w:r>
        <w:rPr>
          <w:sz w:val="28"/>
          <w:szCs w:val="28"/>
          <w:lang w:val="kk-KZ"/>
        </w:rPr>
        <w:t>на основе собранных материалов;</w:t>
      </w:r>
    </w:p>
    <w:p w:rsidR="00E15895" w:rsidRDefault="00E15895" w:rsidP="009C12A3">
      <w:pPr>
        <w:tabs>
          <w:tab w:val="num" w:pos="0"/>
          <w:tab w:val="left" w:pos="709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13) </w:t>
      </w:r>
      <w:r w:rsidRPr="002058A4">
        <w:rPr>
          <w:sz w:val="28"/>
          <w:szCs w:val="28"/>
          <w:lang w:val="kk-KZ"/>
        </w:rPr>
        <w:t>выработка рекомендаций для местных исполнительных органов на еженедельный, ежемесячный и годовой периоды по вопросам государственной информационной политики;</w:t>
      </w:r>
    </w:p>
    <w:p w:rsidR="00E15895" w:rsidRDefault="00E15895" w:rsidP="009C12A3">
      <w:pPr>
        <w:tabs>
          <w:tab w:val="num" w:pos="0"/>
          <w:tab w:val="left" w:pos="709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14) </w:t>
      </w:r>
      <w:r w:rsidRPr="002058A4">
        <w:rPr>
          <w:sz w:val="28"/>
          <w:szCs w:val="28"/>
          <w:lang w:val="kk-KZ"/>
        </w:rPr>
        <w:t>подготовка для местных исполнительных органов информационно-справочных материалов (топиков) по различным информационным событиям;</w:t>
      </w:r>
    </w:p>
    <w:p w:rsidR="00E15895" w:rsidRDefault="00E15895" w:rsidP="009C12A3">
      <w:pPr>
        <w:tabs>
          <w:tab w:val="num" w:pos="0"/>
          <w:tab w:val="left" w:pos="709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15) </w:t>
      </w:r>
      <w:r w:rsidRPr="002058A4">
        <w:rPr>
          <w:sz w:val="28"/>
          <w:szCs w:val="28"/>
          <w:lang w:val="kk-KZ"/>
        </w:rPr>
        <w:t>подготовка событийного ряда</w:t>
      </w:r>
      <w:r>
        <w:rPr>
          <w:sz w:val="28"/>
          <w:szCs w:val="28"/>
          <w:lang w:val="kk-KZ"/>
        </w:rPr>
        <w:t xml:space="preserve"> информационных мероприятий для </w:t>
      </w:r>
      <w:r w:rsidRPr="002058A4">
        <w:rPr>
          <w:sz w:val="28"/>
          <w:szCs w:val="28"/>
          <w:lang w:val="kk-KZ"/>
        </w:rPr>
        <w:t xml:space="preserve">государственных органов на краткосрочные, среднесрочные и долгосрочные периоды; </w:t>
      </w:r>
    </w:p>
    <w:p w:rsidR="00E15895" w:rsidRDefault="00E15895" w:rsidP="009C12A3">
      <w:pPr>
        <w:tabs>
          <w:tab w:val="num" w:pos="0"/>
          <w:tab w:val="left" w:pos="709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16) </w:t>
      </w:r>
      <w:r w:rsidRPr="002058A4">
        <w:rPr>
          <w:sz w:val="28"/>
          <w:szCs w:val="28"/>
          <w:lang w:val="kk-KZ"/>
        </w:rPr>
        <w:t xml:space="preserve">подготовка информационно-аналитических материалов для средств массовой информации; </w:t>
      </w:r>
    </w:p>
    <w:p w:rsidR="00E15895" w:rsidRDefault="00E15895" w:rsidP="009C12A3">
      <w:pPr>
        <w:tabs>
          <w:tab w:val="num" w:pos="0"/>
          <w:tab w:val="left" w:pos="709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17) </w:t>
      </w:r>
      <w:r w:rsidRPr="002058A4">
        <w:rPr>
          <w:sz w:val="28"/>
          <w:szCs w:val="28"/>
          <w:lang w:val="kk-KZ"/>
        </w:rPr>
        <w:t>подготовка методических рекомендаций и материалов для местных исполнительных органов;</w:t>
      </w:r>
    </w:p>
    <w:p w:rsidR="00E15895" w:rsidRDefault="00E15895" w:rsidP="009C12A3">
      <w:pPr>
        <w:tabs>
          <w:tab w:val="num" w:pos="0"/>
          <w:tab w:val="left" w:pos="709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18) </w:t>
      </w:r>
      <w:r w:rsidRPr="002058A4">
        <w:rPr>
          <w:sz w:val="28"/>
          <w:szCs w:val="28"/>
          <w:lang w:val="kk-KZ"/>
        </w:rPr>
        <w:t xml:space="preserve">продвижение государственной информационной политики на Интернет-ресурсах; </w:t>
      </w:r>
    </w:p>
    <w:p w:rsidR="00E15895" w:rsidRDefault="00E15895" w:rsidP="009C12A3">
      <w:pPr>
        <w:tabs>
          <w:tab w:val="num" w:pos="0"/>
          <w:tab w:val="left" w:pos="709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19) </w:t>
      </w:r>
      <w:r w:rsidRPr="002058A4">
        <w:rPr>
          <w:sz w:val="28"/>
          <w:szCs w:val="28"/>
          <w:lang w:val="kk-KZ"/>
        </w:rPr>
        <w:t xml:space="preserve">проведение тренингов для средств массовой информации; </w:t>
      </w:r>
    </w:p>
    <w:p w:rsidR="00E15895" w:rsidRDefault="00E15895" w:rsidP="009C12A3">
      <w:pPr>
        <w:tabs>
          <w:tab w:val="num" w:pos="0"/>
          <w:tab w:val="left" w:pos="709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20) </w:t>
      </w:r>
      <w:r w:rsidRPr="002058A4">
        <w:rPr>
          <w:sz w:val="28"/>
          <w:szCs w:val="28"/>
          <w:lang w:val="kk-KZ"/>
        </w:rPr>
        <w:t>осуществление запросов, ведение переписки с местными исполнительными органами, в том числе со специальными, правоохранительными органами, негосударственными организациями в рамках своей компетен</w:t>
      </w:r>
      <w:r w:rsidR="009C12A3">
        <w:rPr>
          <w:sz w:val="28"/>
          <w:szCs w:val="28"/>
          <w:lang w:val="kk-KZ"/>
        </w:rPr>
        <w:t>ции.</w:t>
      </w:r>
    </w:p>
    <w:p w:rsidR="00E15895" w:rsidRDefault="007F0B49" w:rsidP="009C12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осуществление У</w:t>
      </w:r>
      <w:r w:rsidR="00E15895" w:rsidRPr="004C7E1D">
        <w:rPr>
          <w:sz w:val="28"/>
          <w:szCs w:val="28"/>
        </w:rPr>
        <w:t>чреждением деятельности, а также совершение сделок, не отвечающих предмету и целям его деятел</w:t>
      </w:r>
      <w:r w:rsidR="00E15895">
        <w:rPr>
          <w:sz w:val="28"/>
          <w:szCs w:val="28"/>
        </w:rPr>
        <w:t>ьности, закрепленным в уставе</w:t>
      </w:r>
      <w:r w:rsidR="00E15895" w:rsidRPr="004C7E1D">
        <w:rPr>
          <w:sz w:val="28"/>
          <w:szCs w:val="28"/>
        </w:rPr>
        <w:t>.</w:t>
      </w:r>
    </w:p>
    <w:p w:rsidR="00E15895" w:rsidRDefault="00E15895" w:rsidP="009C12A3">
      <w:pPr>
        <w:ind w:firstLine="708"/>
        <w:jc w:val="both"/>
        <w:rPr>
          <w:sz w:val="28"/>
          <w:szCs w:val="28"/>
        </w:rPr>
      </w:pPr>
      <w:r w:rsidRPr="002058A4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>5</w:t>
      </w:r>
      <w:r w:rsidRPr="002058A4">
        <w:rPr>
          <w:sz w:val="28"/>
          <w:szCs w:val="28"/>
          <w:lang w:val="kk-KZ"/>
        </w:rPr>
        <w:t>.</w:t>
      </w:r>
      <w:r w:rsidRPr="002058A4">
        <w:rPr>
          <w:sz w:val="28"/>
          <w:szCs w:val="28"/>
        </w:rPr>
        <w:t xml:space="preserve"> Для реализации основных задач и, осуществления возложенных на    </w:t>
      </w:r>
      <w:r w:rsidRPr="002058A4">
        <w:rPr>
          <w:sz w:val="28"/>
          <w:szCs w:val="28"/>
          <w:lang w:val="kk-KZ"/>
        </w:rPr>
        <w:t xml:space="preserve">     </w:t>
      </w:r>
      <w:r w:rsidR="007F0B49">
        <w:rPr>
          <w:sz w:val="28"/>
          <w:szCs w:val="28"/>
        </w:rPr>
        <w:t>него функций, У</w:t>
      </w:r>
      <w:r w:rsidRPr="002058A4">
        <w:rPr>
          <w:sz w:val="28"/>
          <w:szCs w:val="28"/>
        </w:rPr>
        <w:t xml:space="preserve">чреждение в </w:t>
      </w:r>
      <w:r w:rsidRPr="002058A4">
        <w:rPr>
          <w:sz w:val="28"/>
          <w:szCs w:val="28"/>
          <w:lang w:val="kk-KZ"/>
        </w:rPr>
        <w:t xml:space="preserve">пределах своей компетенции </w:t>
      </w:r>
      <w:r w:rsidRPr="002058A4">
        <w:rPr>
          <w:sz w:val="28"/>
          <w:szCs w:val="28"/>
        </w:rPr>
        <w:t>имеет право:</w:t>
      </w:r>
    </w:p>
    <w:p w:rsidR="009C12A3" w:rsidRDefault="00E15895" w:rsidP="009C12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15895">
        <w:rPr>
          <w:rFonts w:eastAsiaTheme="minorEastAsia"/>
          <w:sz w:val="28"/>
          <w:szCs w:val="28"/>
          <w:lang w:eastAsia="zh-CN"/>
        </w:rPr>
        <w:t>в</w:t>
      </w:r>
      <w:r w:rsidRPr="00E15895">
        <w:rPr>
          <w:sz w:val="28"/>
          <w:szCs w:val="28"/>
          <w:lang w:val="kk-KZ"/>
        </w:rPr>
        <w:t xml:space="preserve"> случае кризисных ситуаций организовать подачу информации в СМИ </w:t>
      </w:r>
      <w:r w:rsidR="009C12A3">
        <w:rPr>
          <w:sz w:val="28"/>
          <w:szCs w:val="28"/>
        </w:rPr>
        <w:t xml:space="preserve">(средства массовой информации) </w:t>
      </w:r>
      <w:r w:rsidRPr="00E15895">
        <w:rPr>
          <w:sz w:val="28"/>
          <w:szCs w:val="28"/>
          <w:lang w:val="kk-KZ"/>
        </w:rPr>
        <w:t>исключительно в режиме «одного окна» и только по согласованию с Учреждением;</w:t>
      </w:r>
    </w:p>
    <w:p w:rsidR="009C12A3" w:rsidRDefault="009C12A3" w:rsidP="009C12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F0B49">
        <w:rPr>
          <w:sz w:val="28"/>
          <w:szCs w:val="28"/>
          <w:lang w:val="kk-KZ"/>
        </w:rPr>
        <w:t>создать на базе У</w:t>
      </w:r>
      <w:r w:rsidR="00E15895" w:rsidRPr="009C12A3">
        <w:rPr>
          <w:sz w:val="28"/>
          <w:szCs w:val="28"/>
          <w:lang w:val="kk-KZ"/>
        </w:rPr>
        <w:t>чреждения региональные рабочие группы по медийной политике с включением в их состав пресс-секретарей местных исполнительных органов, якорных объектов индустрии и бизнеса, а также руководства управлений внутренней политики, иных заинтересованных структур;</w:t>
      </w:r>
    </w:p>
    <w:p w:rsidR="009C12A3" w:rsidRDefault="009C12A3" w:rsidP="009C12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F0B49">
        <w:rPr>
          <w:sz w:val="28"/>
          <w:szCs w:val="28"/>
          <w:lang w:val="kk-KZ"/>
        </w:rPr>
        <w:t>руководителю У</w:t>
      </w:r>
      <w:r w:rsidR="00E15895" w:rsidRPr="009C12A3">
        <w:rPr>
          <w:sz w:val="28"/>
          <w:szCs w:val="28"/>
          <w:lang w:val="kk-KZ"/>
        </w:rPr>
        <w:t>чреждения принимать участие на заседаниях и операт</w:t>
      </w:r>
      <w:r>
        <w:rPr>
          <w:sz w:val="28"/>
          <w:szCs w:val="28"/>
          <w:lang w:val="kk-KZ"/>
        </w:rPr>
        <w:t>ивных совещаниях акима области</w:t>
      </w:r>
      <w:r w:rsidR="00E15895" w:rsidRPr="009C12A3">
        <w:rPr>
          <w:sz w:val="28"/>
          <w:szCs w:val="28"/>
          <w:lang w:val="kk-KZ"/>
        </w:rPr>
        <w:t>;</w:t>
      </w:r>
    </w:p>
    <w:p w:rsidR="009C12A3" w:rsidRDefault="009C12A3" w:rsidP="009C12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E15895" w:rsidRPr="009C12A3">
        <w:rPr>
          <w:sz w:val="28"/>
          <w:szCs w:val="28"/>
          <w:lang w:val="kk-KZ"/>
        </w:rPr>
        <w:t>получать доступ во все государственные учреждения области в рамках выполнения своих функциональных обязанностей;</w:t>
      </w:r>
    </w:p>
    <w:p w:rsidR="00E15895" w:rsidRPr="009C12A3" w:rsidRDefault="009C12A3" w:rsidP="009C12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7F0B49">
        <w:rPr>
          <w:sz w:val="28"/>
          <w:szCs w:val="28"/>
          <w:lang w:val="kk-KZ"/>
        </w:rPr>
        <w:t>инициировать создание У</w:t>
      </w:r>
      <w:r w:rsidR="00E15895" w:rsidRPr="009C12A3">
        <w:rPr>
          <w:sz w:val="28"/>
          <w:szCs w:val="28"/>
          <w:lang w:val="kk-KZ"/>
        </w:rPr>
        <w:t>чреждением регионального клуба главных редакторов местных печатных, электронных, интернет СМИ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(средства массовой информации)</w:t>
      </w:r>
      <w:r w:rsidR="00E15895" w:rsidRPr="009C12A3">
        <w:rPr>
          <w:sz w:val="28"/>
          <w:szCs w:val="28"/>
          <w:lang w:val="kk-KZ"/>
        </w:rPr>
        <w:t>.</w:t>
      </w:r>
    </w:p>
    <w:p w:rsidR="00E15895" w:rsidRPr="002058A4" w:rsidRDefault="00E15895" w:rsidP="009C12A3">
      <w:pPr>
        <w:pStyle w:val="a3"/>
        <w:tabs>
          <w:tab w:val="num" w:pos="0"/>
          <w:tab w:val="left" w:pos="709"/>
        </w:tabs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9C12A3">
        <w:rPr>
          <w:sz w:val="28"/>
          <w:szCs w:val="28"/>
          <w:lang w:val="kk-KZ"/>
        </w:rPr>
        <w:t>16</w:t>
      </w:r>
      <w:r>
        <w:rPr>
          <w:sz w:val="28"/>
          <w:szCs w:val="28"/>
          <w:lang w:val="kk-KZ"/>
        </w:rPr>
        <w:t>. Сдел</w:t>
      </w:r>
      <w:r w:rsidR="007F0B49">
        <w:rPr>
          <w:sz w:val="28"/>
          <w:szCs w:val="28"/>
          <w:lang w:val="kk-KZ"/>
        </w:rPr>
        <w:t>ка, совершенная У</w:t>
      </w:r>
      <w:r w:rsidRPr="002058A4">
        <w:rPr>
          <w:sz w:val="28"/>
          <w:szCs w:val="28"/>
          <w:lang w:val="kk-KZ"/>
        </w:rPr>
        <w:t xml:space="preserve">чреждением в противоречии с целями деятельности, определенно ограниченными законами Республики Казахстан </w:t>
      </w:r>
      <w:r w:rsidRPr="002058A4">
        <w:rPr>
          <w:sz w:val="28"/>
          <w:szCs w:val="28"/>
          <w:lang w:val="kk-KZ"/>
        </w:rPr>
        <w:lastRenderedPageBreak/>
        <w:t>или учредительными документами, либо с нарушением уставной компетенции руководителя, может быть признана недействительной по иску уполномоченного органа соответствующей отрасли или уполномоченного органа по государственному имуществу, либо прокурора.</w:t>
      </w:r>
    </w:p>
    <w:p w:rsidR="00E15895" w:rsidRPr="002058A4" w:rsidRDefault="00E15895" w:rsidP="009C12A3">
      <w:pPr>
        <w:pStyle w:val="a3"/>
        <w:tabs>
          <w:tab w:val="num" w:pos="0"/>
          <w:tab w:val="left" w:pos="709"/>
        </w:tabs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9C12A3">
        <w:rPr>
          <w:sz w:val="28"/>
          <w:szCs w:val="28"/>
          <w:lang w:val="kk-KZ"/>
        </w:rPr>
        <w:t>17</w:t>
      </w:r>
      <w:r w:rsidR="007F0B49">
        <w:rPr>
          <w:sz w:val="28"/>
          <w:szCs w:val="28"/>
          <w:lang w:val="kk-KZ"/>
        </w:rPr>
        <w:t>. Действия руководителя У</w:t>
      </w:r>
      <w:r w:rsidRPr="002058A4">
        <w:rPr>
          <w:sz w:val="28"/>
          <w:szCs w:val="28"/>
          <w:lang w:val="kk-KZ"/>
        </w:rPr>
        <w:t>чреждения,</w:t>
      </w:r>
      <w:r w:rsidR="007F0B49">
        <w:rPr>
          <w:sz w:val="28"/>
          <w:szCs w:val="28"/>
          <w:lang w:val="kk-KZ"/>
        </w:rPr>
        <w:t xml:space="preserve"> направленные на осуществление У</w:t>
      </w:r>
      <w:r w:rsidRPr="002058A4">
        <w:rPr>
          <w:sz w:val="28"/>
          <w:szCs w:val="28"/>
          <w:lang w:val="kk-KZ"/>
        </w:rPr>
        <w:t>чреждением неуставной деятельности, являются нарушением трудовых обязанностей и влекут применение мер дисциплинарной и материальной ответственности.</w:t>
      </w:r>
    </w:p>
    <w:p w:rsidR="00E15895" w:rsidRDefault="00E15895" w:rsidP="009C12A3">
      <w:pPr>
        <w:pStyle w:val="2"/>
        <w:tabs>
          <w:tab w:val="num" w:pos="0"/>
        </w:tabs>
        <w:ind w:firstLine="0"/>
        <w:rPr>
          <w:szCs w:val="28"/>
          <w:lang w:val="kk-KZ"/>
        </w:rPr>
      </w:pPr>
    </w:p>
    <w:p w:rsidR="00E15895" w:rsidRPr="002058A4" w:rsidRDefault="00E15895" w:rsidP="00E15895">
      <w:pPr>
        <w:pStyle w:val="2"/>
        <w:tabs>
          <w:tab w:val="num" w:pos="0"/>
        </w:tabs>
        <w:ind w:firstLine="0"/>
        <w:rPr>
          <w:szCs w:val="28"/>
          <w:lang w:val="kk-KZ"/>
        </w:rPr>
      </w:pPr>
    </w:p>
    <w:p w:rsidR="00E15895" w:rsidRPr="002058A4" w:rsidRDefault="00E15895" w:rsidP="00E15895">
      <w:pPr>
        <w:pStyle w:val="2"/>
        <w:tabs>
          <w:tab w:val="num" w:pos="0"/>
        </w:tabs>
        <w:ind w:firstLine="0"/>
        <w:jc w:val="center"/>
        <w:rPr>
          <w:szCs w:val="28"/>
          <w:lang w:val="kk-KZ"/>
        </w:rPr>
      </w:pPr>
      <w:r w:rsidRPr="002058A4">
        <w:rPr>
          <w:szCs w:val="28"/>
          <w:lang w:val="kk-KZ"/>
        </w:rPr>
        <w:t xml:space="preserve">4. Управление </w:t>
      </w:r>
      <w:r w:rsidR="009C12A3">
        <w:rPr>
          <w:szCs w:val="28"/>
          <w:lang w:val="kk-KZ"/>
        </w:rPr>
        <w:t>У</w:t>
      </w:r>
      <w:r w:rsidRPr="002058A4">
        <w:rPr>
          <w:szCs w:val="28"/>
          <w:lang w:val="kk-KZ"/>
        </w:rPr>
        <w:t>чреждением.</w:t>
      </w:r>
    </w:p>
    <w:p w:rsidR="009C12A3" w:rsidRDefault="009C12A3" w:rsidP="00E15895">
      <w:pPr>
        <w:shd w:val="clear" w:color="auto" w:fill="FFFFFF"/>
        <w:tabs>
          <w:tab w:val="num" w:pos="0"/>
        </w:tabs>
        <w:jc w:val="both"/>
        <w:rPr>
          <w:bCs/>
          <w:sz w:val="28"/>
          <w:szCs w:val="28"/>
          <w:lang w:val="kk-KZ"/>
        </w:rPr>
      </w:pPr>
    </w:p>
    <w:p w:rsidR="009C12A3" w:rsidRDefault="009C12A3" w:rsidP="009C12A3">
      <w:pPr>
        <w:shd w:val="clear" w:color="auto" w:fill="FFFFFF"/>
        <w:tabs>
          <w:tab w:val="num" w:pos="0"/>
        </w:tabs>
        <w:jc w:val="both"/>
        <w:rPr>
          <w:sz w:val="28"/>
          <w:szCs w:val="28"/>
        </w:rPr>
      </w:pPr>
      <w:r>
        <w:rPr>
          <w:bCs/>
          <w:sz w:val="28"/>
          <w:szCs w:val="28"/>
          <w:lang w:val="kk-KZ"/>
        </w:rPr>
        <w:tab/>
      </w:r>
      <w:r>
        <w:rPr>
          <w:sz w:val="28"/>
          <w:szCs w:val="28"/>
        </w:rPr>
        <w:t>18</w:t>
      </w:r>
      <w:r w:rsidR="00E15895" w:rsidRPr="002058A4">
        <w:rPr>
          <w:sz w:val="28"/>
          <w:szCs w:val="28"/>
        </w:rPr>
        <w:t xml:space="preserve">. Общее управление </w:t>
      </w:r>
      <w:r>
        <w:rPr>
          <w:sz w:val="28"/>
          <w:szCs w:val="28"/>
        </w:rPr>
        <w:t>У</w:t>
      </w:r>
      <w:r w:rsidR="00E15895" w:rsidRPr="002058A4">
        <w:rPr>
          <w:sz w:val="28"/>
          <w:szCs w:val="28"/>
        </w:rPr>
        <w:t>чреждением осуществляет уполномоченный орган.</w:t>
      </w:r>
    </w:p>
    <w:p w:rsidR="0025360B" w:rsidRDefault="0025360B" w:rsidP="009C12A3">
      <w:pPr>
        <w:shd w:val="clear" w:color="auto" w:fill="FFFFFF"/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19. Учредитель в установленном законодательством Республики Казахстан порядке осуществляет следующие функции:</w:t>
      </w:r>
    </w:p>
    <w:p w:rsidR="0025360B" w:rsidRDefault="0025360B" w:rsidP="009C12A3">
      <w:pPr>
        <w:shd w:val="clear" w:color="auto" w:fill="FFFFFF"/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1)  закрепляет за государственным Учреждением имущество;</w:t>
      </w:r>
    </w:p>
    <w:p w:rsidR="0025360B" w:rsidRDefault="0025360B" w:rsidP="009C12A3">
      <w:pPr>
        <w:shd w:val="clear" w:color="auto" w:fill="FFFFFF"/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2) утверждает Устав государственного Учреждения, внесение в него изменений и дополнений;</w:t>
      </w:r>
    </w:p>
    <w:p w:rsidR="0025360B" w:rsidRDefault="0025360B" w:rsidP="009C12A3">
      <w:pPr>
        <w:shd w:val="clear" w:color="auto" w:fill="FFFFFF"/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3) дает согласие на изъятие или перераспределение имущества, переданного государственному Учреждению или приобретенного им в результате собственной хозяйственной деятельности;</w:t>
      </w:r>
    </w:p>
    <w:p w:rsidR="0025360B" w:rsidRDefault="0025360B" w:rsidP="009C12A3">
      <w:pPr>
        <w:shd w:val="clear" w:color="auto" w:fill="FFFFFF"/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4) дает согласие на создание государственными Учреждениями филиалов и представительств;</w:t>
      </w:r>
    </w:p>
    <w:p w:rsidR="0025360B" w:rsidRDefault="0025360B" w:rsidP="009C12A3">
      <w:pPr>
        <w:shd w:val="clear" w:color="auto" w:fill="FFFFFF"/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5) осуществляет иные функции, установленные законодательством Республики Казахстан.</w:t>
      </w:r>
    </w:p>
    <w:p w:rsidR="009C12A3" w:rsidRDefault="0025360B" w:rsidP="009C12A3">
      <w:pPr>
        <w:shd w:val="clear" w:color="auto" w:fill="FFFFFF"/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20</w:t>
      </w:r>
      <w:r w:rsidR="009C12A3">
        <w:rPr>
          <w:sz w:val="28"/>
          <w:szCs w:val="28"/>
        </w:rPr>
        <w:t xml:space="preserve">. </w:t>
      </w:r>
      <w:r w:rsidR="00E15895" w:rsidRPr="002058A4">
        <w:rPr>
          <w:spacing w:val="2"/>
          <w:sz w:val="28"/>
          <w:szCs w:val="28"/>
        </w:rPr>
        <w:t>Уполномоченный орган в установленном законодательством</w:t>
      </w:r>
      <w:r w:rsidR="00E15895" w:rsidRPr="002058A4">
        <w:rPr>
          <w:spacing w:val="2"/>
          <w:sz w:val="28"/>
          <w:szCs w:val="28"/>
        </w:rPr>
        <w:br/>
      </w:r>
      <w:r w:rsidR="00E15895" w:rsidRPr="002058A4">
        <w:rPr>
          <w:sz w:val="28"/>
          <w:szCs w:val="28"/>
        </w:rPr>
        <w:t>Республики Казахстан порядке осуществляет следующие функции:</w:t>
      </w:r>
    </w:p>
    <w:p w:rsidR="009C12A3" w:rsidRDefault="009C12A3" w:rsidP="009C12A3">
      <w:pPr>
        <w:shd w:val="clear" w:color="auto" w:fill="FFFFFF"/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E15895" w:rsidRPr="002058A4">
        <w:rPr>
          <w:spacing w:val="1"/>
          <w:sz w:val="28"/>
          <w:szCs w:val="28"/>
        </w:rPr>
        <w:t>вносит предложения уполномоченному органу по государственному</w:t>
      </w:r>
      <w:r w:rsidR="00E15895" w:rsidRPr="002058A4">
        <w:rPr>
          <w:spacing w:val="1"/>
          <w:sz w:val="28"/>
          <w:szCs w:val="28"/>
          <w:lang w:val="kk-KZ"/>
        </w:rPr>
        <w:t xml:space="preserve"> </w:t>
      </w:r>
      <w:r w:rsidR="00E15895" w:rsidRPr="002058A4">
        <w:rPr>
          <w:spacing w:val="1"/>
          <w:sz w:val="28"/>
          <w:szCs w:val="28"/>
        </w:rPr>
        <w:t xml:space="preserve">имуществу по закреплению имущества за </w:t>
      </w:r>
      <w:r w:rsidR="0016250D">
        <w:rPr>
          <w:spacing w:val="1"/>
          <w:sz w:val="28"/>
          <w:szCs w:val="28"/>
          <w:lang w:val="kk-KZ"/>
        </w:rPr>
        <w:t>У</w:t>
      </w:r>
      <w:r w:rsidR="00E15895" w:rsidRPr="002058A4">
        <w:rPr>
          <w:spacing w:val="1"/>
          <w:sz w:val="28"/>
          <w:szCs w:val="28"/>
          <w:lang w:val="kk-KZ"/>
        </w:rPr>
        <w:t>чреждением</w:t>
      </w:r>
      <w:r w:rsidR="00E15895" w:rsidRPr="002058A4">
        <w:rPr>
          <w:spacing w:val="1"/>
          <w:sz w:val="28"/>
          <w:szCs w:val="28"/>
        </w:rPr>
        <w:t>;</w:t>
      </w:r>
    </w:p>
    <w:p w:rsidR="00E15895" w:rsidRPr="002058A4" w:rsidRDefault="009C12A3" w:rsidP="009C12A3">
      <w:pPr>
        <w:shd w:val="clear" w:color="auto" w:fill="FFFFFF"/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E15895" w:rsidRPr="002058A4">
        <w:rPr>
          <w:sz w:val="28"/>
          <w:szCs w:val="28"/>
        </w:rPr>
        <w:t xml:space="preserve">утверждает индивидуальный план финансирования </w:t>
      </w:r>
      <w:r w:rsidR="0016250D">
        <w:rPr>
          <w:sz w:val="28"/>
          <w:szCs w:val="28"/>
          <w:lang w:val="kk-KZ"/>
        </w:rPr>
        <w:t>У</w:t>
      </w:r>
      <w:r w:rsidR="00E15895" w:rsidRPr="002058A4">
        <w:rPr>
          <w:sz w:val="28"/>
          <w:szCs w:val="28"/>
          <w:lang w:val="kk-KZ"/>
        </w:rPr>
        <w:t>чреждения</w:t>
      </w:r>
      <w:r w:rsidR="00E15895" w:rsidRPr="002058A4">
        <w:rPr>
          <w:sz w:val="28"/>
          <w:szCs w:val="28"/>
        </w:rPr>
        <w:t>;</w:t>
      </w:r>
    </w:p>
    <w:p w:rsidR="0016250D" w:rsidRDefault="0016250D" w:rsidP="0016250D">
      <w:pPr>
        <w:pStyle w:val="2"/>
        <w:tabs>
          <w:tab w:val="num" w:pos="0"/>
        </w:tabs>
        <w:ind w:firstLine="0"/>
        <w:rPr>
          <w:b w:val="0"/>
          <w:szCs w:val="28"/>
        </w:rPr>
      </w:pPr>
      <w:r>
        <w:rPr>
          <w:b w:val="0"/>
          <w:szCs w:val="28"/>
        </w:rPr>
        <w:tab/>
        <w:t xml:space="preserve">3) </w:t>
      </w:r>
      <w:r w:rsidR="00E15895" w:rsidRPr="002058A4">
        <w:rPr>
          <w:b w:val="0"/>
          <w:szCs w:val="28"/>
        </w:rPr>
        <w:t xml:space="preserve">осуществляет </w:t>
      </w:r>
      <w:proofErr w:type="gramStart"/>
      <w:r w:rsidR="00E15895" w:rsidRPr="002058A4">
        <w:rPr>
          <w:b w:val="0"/>
          <w:szCs w:val="28"/>
        </w:rPr>
        <w:t>контроль за</w:t>
      </w:r>
      <w:proofErr w:type="gramEnd"/>
      <w:r w:rsidR="00E15895" w:rsidRPr="002058A4">
        <w:rPr>
          <w:b w:val="0"/>
          <w:szCs w:val="28"/>
        </w:rPr>
        <w:t xml:space="preserve"> сохранностью имущества </w:t>
      </w:r>
      <w:r>
        <w:rPr>
          <w:b w:val="0"/>
          <w:szCs w:val="28"/>
          <w:lang w:val="kk-KZ"/>
        </w:rPr>
        <w:t>У</w:t>
      </w:r>
      <w:r w:rsidR="00E15895" w:rsidRPr="002058A4">
        <w:rPr>
          <w:b w:val="0"/>
          <w:szCs w:val="28"/>
          <w:lang w:val="kk-KZ"/>
        </w:rPr>
        <w:t>чреждения</w:t>
      </w:r>
      <w:r w:rsidR="00E15895" w:rsidRPr="002058A4">
        <w:rPr>
          <w:b w:val="0"/>
          <w:szCs w:val="28"/>
        </w:rPr>
        <w:t>;</w:t>
      </w:r>
    </w:p>
    <w:p w:rsidR="0016250D" w:rsidRDefault="0016250D" w:rsidP="0016250D">
      <w:pPr>
        <w:pStyle w:val="2"/>
        <w:tabs>
          <w:tab w:val="num" w:pos="0"/>
        </w:tabs>
        <w:ind w:firstLine="0"/>
        <w:rPr>
          <w:b w:val="0"/>
          <w:szCs w:val="28"/>
        </w:rPr>
      </w:pPr>
      <w:r>
        <w:rPr>
          <w:b w:val="0"/>
          <w:spacing w:val="4"/>
          <w:szCs w:val="28"/>
        </w:rPr>
        <w:tab/>
        <w:t xml:space="preserve">4) </w:t>
      </w:r>
      <w:r w:rsidR="00E15895" w:rsidRPr="0016250D">
        <w:rPr>
          <w:b w:val="0"/>
          <w:spacing w:val="4"/>
          <w:szCs w:val="28"/>
        </w:rPr>
        <w:t>определяет структуру, порядок формирования и срок полномочий</w:t>
      </w:r>
      <w:r w:rsidR="00E15895" w:rsidRPr="0016250D">
        <w:rPr>
          <w:b w:val="0"/>
          <w:spacing w:val="4"/>
          <w:szCs w:val="28"/>
        </w:rPr>
        <w:br/>
      </w:r>
      <w:r w:rsidR="00E15895" w:rsidRPr="0016250D">
        <w:rPr>
          <w:b w:val="0"/>
          <w:szCs w:val="28"/>
        </w:rPr>
        <w:t xml:space="preserve">органов управления </w:t>
      </w:r>
      <w:r>
        <w:rPr>
          <w:b w:val="0"/>
          <w:szCs w:val="28"/>
          <w:lang w:val="kk-KZ"/>
        </w:rPr>
        <w:t>У</w:t>
      </w:r>
      <w:r w:rsidR="00E15895" w:rsidRPr="0016250D">
        <w:rPr>
          <w:b w:val="0"/>
          <w:szCs w:val="28"/>
          <w:lang w:val="kk-KZ"/>
        </w:rPr>
        <w:t>чреждения</w:t>
      </w:r>
      <w:r w:rsidR="00E15895" w:rsidRPr="0016250D">
        <w:rPr>
          <w:b w:val="0"/>
          <w:szCs w:val="28"/>
        </w:rPr>
        <w:t xml:space="preserve">, порядок принятия </w:t>
      </w:r>
      <w:r>
        <w:rPr>
          <w:b w:val="0"/>
          <w:szCs w:val="28"/>
          <w:lang w:val="kk-KZ"/>
        </w:rPr>
        <w:t>У</w:t>
      </w:r>
      <w:r w:rsidR="00E15895" w:rsidRPr="0016250D">
        <w:rPr>
          <w:b w:val="0"/>
          <w:szCs w:val="28"/>
          <w:lang w:val="kk-KZ"/>
        </w:rPr>
        <w:t xml:space="preserve">чреждением </w:t>
      </w:r>
      <w:r w:rsidR="00E15895" w:rsidRPr="0016250D">
        <w:rPr>
          <w:b w:val="0"/>
          <w:szCs w:val="28"/>
        </w:rPr>
        <w:t xml:space="preserve"> решений;</w:t>
      </w:r>
    </w:p>
    <w:p w:rsidR="0016250D" w:rsidRDefault="0016250D" w:rsidP="0016250D">
      <w:pPr>
        <w:pStyle w:val="2"/>
        <w:tabs>
          <w:tab w:val="num" w:pos="0"/>
        </w:tabs>
        <w:ind w:firstLine="0"/>
        <w:rPr>
          <w:b w:val="0"/>
          <w:szCs w:val="28"/>
        </w:rPr>
      </w:pPr>
      <w:r>
        <w:rPr>
          <w:b w:val="0"/>
          <w:szCs w:val="28"/>
        </w:rPr>
        <w:tab/>
      </w:r>
      <w:r w:rsidRPr="0016250D">
        <w:rPr>
          <w:b w:val="0"/>
          <w:szCs w:val="28"/>
        </w:rPr>
        <w:t xml:space="preserve">5) </w:t>
      </w:r>
      <w:r w:rsidR="00E15895" w:rsidRPr="0016250D">
        <w:rPr>
          <w:b w:val="0"/>
          <w:spacing w:val="1"/>
          <w:szCs w:val="28"/>
        </w:rPr>
        <w:t xml:space="preserve">определяет права, обязанности и ответственность руководителя </w:t>
      </w:r>
      <w:r>
        <w:rPr>
          <w:b w:val="0"/>
          <w:szCs w:val="28"/>
          <w:lang w:val="kk-KZ"/>
        </w:rPr>
        <w:t>У</w:t>
      </w:r>
      <w:r w:rsidR="00E15895" w:rsidRPr="0016250D">
        <w:rPr>
          <w:b w:val="0"/>
          <w:szCs w:val="28"/>
          <w:lang w:val="kk-KZ"/>
        </w:rPr>
        <w:t>чреждения</w:t>
      </w:r>
      <w:r w:rsidR="00E15895" w:rsidRPr="0016250D">
        <w:rPr>
          <w:b w:val="0"/>
          <w:spacing w:val="1"/>
          <w:szCs w:val="28"/>
        </w:rPr>
        <w:t>,</w:t>
      </w:r>
      <w:r w:rsidR="00E15895" w:rsidRPr="0016250D">
        <w:rPr>
          <w:b w:val="0"/>
          <w:spacing w:val="1"/>
          <w:szCs w:val="28"/>
          <w:lang w:val="kk-KZ"/>
        </w:rPr>
        <w:t xml:space="preserve"> </w:t>
      </w:r>
      <w:r w:rsidR="00E15895" w:rsidRPr="0016250D">
        <w:rPr>
          <w:b w:val="0"/>
          <w:szCs w:val="28"/>
        </w:rPr>
        <w:t>основания освобождения его от занимаемой должности;</w:t>
      </w:r>
    </w:p>
    <w:p w:rsidR="0016250D" w:rsidRDefault="0016250D" w:rsidP="0016250D">
      <w:pPr>
        <w:pStyle w:val="2"/>
        <w:tabs>
          <w:tab w:val="num" w:pos="0"/>
        </w:tabs>
        <w:ind w:firstLine="0"/>
        <w:rPr>
          <w:b w:val="0"/>
          <w:szCs w:val="28"/>
        </w:rPr>
      </w:pPr>
      <w:r>
        <w:rPr>
          <w:b w:val="0"/>
          <w:szCs w:val="28"/>
        </w:rPr>
        <w:tab/>
        <w:t xml:space="preserve">6) </w:t>
      </w:r>
      <w:r w:rsidR="00E15895" w:rsidRPr="0016250D">
        <w:rPr>
          <w:b w:val="0"/>
          <w:szCs w:val="28"/>
        </w:rPr>
        <w:t xml:space="preserve">утверждает структуру и предельную штатную численность </w:t>
      </w:r>
      <w:r>
        <w:rPr>
          <w:b w:val="0"/>
          <w:szCs w:val="28"/>
          <w:lang w:val="kk-KZ"/>
        </w:rPr>
        <w:t>У</w:t>
      </w:r>
      <w:r w:rsidR="00E15895" w:rsidRPr="0016250D">
        <w:rPr>
          <w:b w:val="0"/>
          <w:szCs w:val="28"/>
          <w:lang w:val="kk-KZ"/>
        </w:rPr>
        <w:t>чреждения</w:t>
      </w:r>
      <w:r w:rsidR="00E15895" w:rsidRPr="0016250D">
        <w:rPr>
          <w:b w:val="0"/>
          <w:szCs w:val="28"/>
        </w:rPr>
        <w:t>;</w:t>
      </w:r>
    </w:p>
    <w:p w:rsidR="0016250D" w:rsidRDefault="0016250D" w:rsidP="0016250D">
      <w:pPr>
        <w:pStyle w:val="2"/>
        <w:tabs>
          <w:tab w:val="num" w:pos="0"/>
        </w:tabs>
        <w:ind w:firstLine="0"/>
        <w:rPr>
          <w:b w:val="0"/>
          <w:szCs w:val="28"/>
        </w:rPr>
      </w:pPr>
      <w:r>
        <w:rPr>
          <w:b w:val="0"/>
          <w:szCs w:val="28"/>
        </w:rPr>
        <w:tab/>
        <w:t xml:space="preserve">7) </w:t>
      </w:r>
      <w:r w:rsidR="00E15895" w:rsidRPr="0016250D">
        <w:rPr>
          <w:b w:val="0"/>
          <w:spacing w:val="7"/>
          <w:szCs w:val="28"/>
        </w:rPr>
        <w:t xml:space="preserve">по представлению руководителя </w:t>
      </w:r>
      <w:r>
        <w:rPr>
          <w:b w:val="0"/>
          <w:szCs w:val="28"/>
          <w:lang w:val="kk-KZ"/>
        </w:rPr>
        <w:t>У</w:t>
      </w:r>
      <w:r w:rsidR="00E15895" w:rsidRPr="0016250D">
        <w:rPr>
          <w:b w:val="0"/>
          <w:szCs w:val="28"/>
          <w:lang w:val="kk-KZ"/>
        </w:rPr>
        <w:t>чреждения</w:t>
      </w:r>
      <w:r w:rsidR="00E15895" w:rsidRPr="0016250D">
        <w:rPr>
          <w:b w:val="0"/>
          <w:spacing w:val="7"/>
          <w:szCs w:val="28"/>
        </w:rPr>
        <w:t xml:space="preserve"> назначает на должность и</w:t>
      </w:r>
      <w:r w:rsidR="00E15895" w:rsidRPr="0016250D">
        <w:rPr>
          <w:b w:val="0"/>
          <w:spacing w:val="7"/>
          <w:szCs w:val="28"/>
          <w:lang w:val="kk-KZ"/>
        </w:rPr>
        <w:t xml:space="preserve"> </w:t>
      </w:r>
      <w:r w:rsidR="00E15895" w:rsidRPr="0016250D">
        <w:rPr>
          <w:b w:val="0"/>
          <w:szCs w:val="28"/>
        </w:rPr>
        <w:t>освобождает от должности его заместителя (заместителей);</w:t>
      </w:r>
    </w:p>
    <w:p w:rsidR="0016250D" w:rsidRDefault="0016250D" w:rsidP="0016250D">
      <w:pPr>
        <w:pStyle w:val="2"/>
        <w:tabs>
          <w:tab w:val="num" w:pos="0"/>
        </w:tabs>
        <w:ind w:firstLine="0"/>
        <w:rPr>
          <w:b w:val="0"/>
          <w:szCs w:val="28"/>
        </w:rPr>
      </w:pPr>
      <w:r>
        <w:rPr>
          <w:b w:val="0"/>
          <w:szCs w:val="28"/>
        </w:rPr>
        <w:tab/>
        <w:t xml:space="preserve">8) </w:t>
      </w:r>
      <w:r w:rsidR="00E15895" w:rsidRPr="0016250D">
        <w:rPr>
          <w:b w:val="0"/>
          <w:szCs w:val="28"/>
        </w:rPr>
        <w:t>утверждает годовую финансовую отчетность;</w:t>
      </w:r>
    </w:p>
    <w:p w:rsidR="0016250D" w:rsidRDefault="0016250D" w:rsidP="0016250D">
      <w:pPr>
        <w:pStyle w:val="2"/>
        <w:tabs>
          <w:tab w:val="num" w:pos="0"/>
        </w:tabs>
        <w:ind w:firstLine="0"/>
        <w:rPr>
          <w:b w:val="0"/>
          <w:spacing w:val="-1"/>
          <w:szCs w:val="28"/>
        </w:rPr>
      </w:pPr>
      <w:r>
        <w:rPr>
          <w:b w:val="0"/>
          <w:szCs w:val="28"/>
        </w:rPr>
        <w:tab/>
        <w:t xml:space="preserve">9) </w:t>
      </w:r>
      <w:r w:rsidR="00E15895" w:rsidRPr="0016250D">
        <w:rPr>
          <w:b w:val="0"/>
          <w:spacing w:val="1"/>
          <w:szCs w:val="28"/>
        </w:rPr>
        <w:t>дает согласие уполномоченному органу по государственному</w:t>
      </w:r>
      <w:r w:rsidR="00E15895" w:rsidRPr="0016250D">
        <w:rPr>
          <w:b w:val="0"/>
          <w:spacing w:val="1"/>
          <w:szCs w:val="28"/>
        </w:rPr>
        <w:br/>
      </w:r>
      <w:r w:rsidR="00E15895" w:rsidRPr="0016250D">
        <w:rPr>
          <w:b w:val="0"/>
          <w:szCs w:val="28"/>
        </w:rPr>
        <w:t xml:space="preserve">имуществу на изъятие или перераспределение имущества, переданного </w:t>
      </w:r>
      <w:r>
        <w:rPr>
          <w:b w:val="0"/>
          <w:szCs w:val="28"/>
          <w:lang w:val="kk-KZ"/>
        </w:rPr>
        <w:lastRenderedPageBreak/>
        <w:t>У</w:t>
      </w:r>
      <w:r w:rsidR="00E15895" w:rsidRPr="0016250D">
        <w:rPr>
          <w:b w:val="0"/>
          <w:szCs w:val="28"/>
          <w:lang w:val="kk-KZ"/>
        </w:rPr>
        <w:t xml:space="preserve">чреждению </w:t>
      </w:r>
      <w:r w:rsidR="00E15895" w:rsidRPr="0016250D">
        <w:rPr>
          <w:b w:val="0"/>
          <w:spacing w:val="-1"/>
          <w:szCs w:val="28"/>
        </w:rPr>
        <w:t>или приобретенного им в результате собственной хозяйственной деятельности;</w:t>
      </w:r>
    </w:p>
    <w:p w:rsidR="00E15895" w:rsidRPr="0016250D" w:rsidRDefault="0016250D" w:rsidP="0016250D">
      <w:pPr>
        <w:pStyle w:val="2"/>
        <w:tabs>
          <w:tab w:val="num" w:pos="0"/>
        </w:tabs>
        <w:ind w:firstLine="0"/>
        <w:rPr>
          <w:b w:val="0"/>
        </w:rPr>
      </w:pPr>
      <w:r>
        <w:rPr>
          <w:b w:val="0"/>
          <w:spacing w:val="-1"/>
          <w:szCs w:val="28"/>
        </w:rPr>
        <w:tab/>
        <w:t xml:space="preserve">10) </w:t>
      </w:r>
      <w:r w:rsidR="00E15895" w:rsidRPr="0016250D">
        <w:rPr>
          <w:b w:val="0"/>
        </w:rPr>
        <w:t>осуществляет иные функции, предусмотренные законодательством</w:t>
      </w:r>
      <w:r w:rsidR="00E15895" w:rsidRPr="0016250D">
        <w:rPr>
          <w:b w:val="0"/>
        </w:rPr>
        <w:br/>
        <w:t>Республики Казахстан.</w:t>
      </w:r>
    </w:p>
    <w:p w:rsidR="00E15895" w:rsidRPr="00934D53" w:rsidRDefault="00955C83" w:rsidP="00E15895">
      <w:pPr>
        <w:widowControl w:val="0"/>
        <w:shd w:val="clear" w:color="auto" w:fill="FFFFFF"/>
        <w:tabs>
          <w:tab w:val="num" w:pos="0"/>
          <w:tab w:val="left" w:pos="614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  <w:lang w:val="kk-KZ"/>
        </w:rPr>
      </w:pPr>
      <w:r>
        <w:rPr>
          <w:spacing w:val="-1"/>
          <w:sz w:val="28"/>
          <w:szCs w:val="28"/>
          <w:lang w:val="kk-KZ"/>
        </w:rPr>
        <w:t>21</w:t>
      </w:r>
      <w:r w:rsidR="00E15895">
        <w:rPr>
          <w:spacing w:val="-1"/>
          <w:sz w:val="28"/>
          <w:szCs w:val="28"/>
          <w:lang w:val="kk-KZ"/>
        </w:rPr>
        <w:t xml:space="preserve">. </w:t>
      </w:r>
      <w:r w:rsidR="00E15895" w:rsidRPr="00934D53">
        <w:rPr>
          <w:spacing w:val="5"/>
          <w:sz w:val="28"/>
          <w:szCs w:val="28"/>
        </w:rPr>
        <w:t xml:space="preserve">Руководитель </w:t>
      </w:r>
      <w:r w:rsidR="0016250D">
        <w:rPr>
          <w:spacing w:val="5"/>
          <w:sz w:val="28"/>
          <w:szCs w:val="28"/>
          <w:lang w:val="kk-KZ"/>
        </w:rPr>
        <w:t>У</w:t>
      </w:r>
      <w:r w:rsidR="00E15895" w:rsidRPr="00934D53">
        <w:rPr>
          <w:spacing w:val="5"/>
          <w:sz w:val="28"/>
          <w:szCs w:val="28"/>
          <w:lang w:val="kk-KZ"/>
        </w:rPr>
        <w:t xml:space="preserve">чреждения </w:t>
      </w:r>
      <w:r w:rsidR="00E15895" w:rsidRPr="00934D53">
        <w:rPr>
          <w:spacing w:val="5"/>
          <w:sz w:val="28"/>
          <w:szCs w:val="28"/>
        </w:rPr>
        <w:t>назначается на должность и освобождается от</w:t>
      </w:r>
      <w:r w:rsidR="00E15895" w:rsidRPr="00934D53">
        <w:rPr>
          <w:spacing w:val="5"/>
          <w:sz w:val="28"/>
          <w:szCs w:val="28"/>
          <w:lang w:val="kk-KZ"/>
        </w:rPr>
        <w:t xml:space="preserve"> </w:t>
      </w:r>
      <w:r w:rsidR="00E15895" w:rsidRPr="00934D53">
        <w:rPr>
          <w:sz w:val="28"/>
          <w:szCs w:val="28"/>
        </w:rPr>
        <w:t>должности уполномоченным органом.</w:t>
      </w:r>
    </w:p>
    <w:p w:rsidR="00E15895" w:rsidRPr="002058A4" w:rsidRDefault="00955C83" w:rsidP="00E15895">
      <w:pPr>
        <w:widowControl w:val="0"/>
        <w:shd w:val="clear" w:color="auto" w:fill="FFFFFF"/>
        <w:tabs>
          <w:tab w:val="num" w:pos="0"/>
          <w:tab w:val="left" w:pos="69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3"/>
          <w:sz w:val="28"/>
          <w:szCs w:val="28"/>
          <w:lang w:val="kk-KZ"/>
        </w:rPr>
        <w:tab/>
        <w:t>22</w:t>
      </w:r>
      <w:r w:rsidR="00E15895" w:rsidRPr="002058A4">
        <w:rPr>
          <w:spacing w:val="3"/>
          <w:sz w:val="28"/>
          <w:szCs w:val="28"/>
          <w:lang w:val="kk-KZ"/>
        </w:rPr>
        <w:t xml:space="preserve">. </w:t>
      </w:r>
      <w:r w:rsidR="00E15895" w:rsidRPr="002058A4">
        <w:rPr>
          <w:spacing w:val="3"/>
          <w:sz w:val="28"/>
          <w:szCs w:val="28"/>
        </w:rPr>
        <w:t xml:space="preserve">Руководитель </w:t>
      </w:r>
      <w:r w:rsidR="0016250D">
        <w:rPr>
          <w:spacing w:val="3"/>
          <w:sz w:val="28"/>
          <w:szCs w:val="28"/>
          <w:lang w:val="kk-KZ"/>
        </w:rPr>
        <w:t>У</w:t>
      </w:r>
      <w:r w:rsidR="00E15895" w:rsidRPr="002058A4">
        <w:rPr>
          <w:spacing w:val="3"/>
          <w:sz w:val="28"/>
          <w:szCs w:val="28"/>
          <w:lang w:val="kk-KZ"/>
        </w:rPr>
        <w:t xml:space="preserve">чреждения </w:t>
      </w:r>
      <w:r w:rsidR="00E15895" w:rsidRPr="002058A4">
        <w:rPr>
          <w:spacing w:val="3"/>
          <w:sz w:val="28"/>
          <w:szCs w:val="28"/>
        </w:rPr>
        <w:t xml:space="preserve">организует и руководит работой </w:t>
      </w:r>
      <w:r w:rsidR="0016250D">
        <w:rPr>
          <w:spacing w:val="3"/>
          <w:sz w:val="28"/>
          <w:szCs w:val="28"/>
        </w:rPr>
        <w:t>У</w:t>
      </w:r>
      <w:r w:rsidR="00E15895" w:rsidRPr="002058A4">
        <w:rPr>
          <w:spacing w:val="3"/>
          <w:sz w:val="28"/>
          <w:szCs w:val="28"/>
        </w:rPr>
        <w:t>чреждения, непосредственно подчиняется</w:t>
      </w:r>
      <w:r w:rsidR="00E15895" w:rsidRPr="002058A4">
        <w:rPr>
          <w:spacing w:val="3"/>
          <w:sz w:val="28"/>
          <w:szCs w:val="28"/>
          <w:lang w:val="kk-KZ"/>
        </w:rPr>
        <w:t xml:space="preserve"> </w:t>
      </w:r>
      <w:r w:rsidR="00E15895" w:rsidRPr="002058A4">
        <w:rPr>
          <w:spacing w:val="2"/>
          <w:sz w:val="28"/>
          <w:szCs w:val="28"/>
        </w:rPr>
        <w:t>уполномоченному органу (за исключением случаев, установленных</w:t>
      </w:r>
      <w:r w:rsidR="00E15895" w:rsidRPr="002058A4">
        <w:rPr>
          <w:spacing w:val="2"/>
          <w:sz w:val="28"/>
          <w:szCs w:val="28"/>
          <w:lang w:val="kk-KZ"/>
        </w:rPr>
        <w:t xml:space="preserve"> </w:t>
      </w:r>
      <w:r w:rsidR="00E15895" w:rsidRPr="002058A4">
        <w:rPr>
          <w:spacing w:val="4"/>
          <w:sz w:val="28"/>
          <w:szCs w:val="28"/>
        </w:rPr>
        <w:t>законодательством Республики Казахстан) и несет персональную</w:t>
      </w:r>
      <w:r w:rsidR="00E15895" w:rsidRPr="002058A4">
        <w:rPr>
          <w:spacing w:val="4"/>
          <w:sz w:val="28"/>
          <w:szCs w:val="28"/>
          <w:lang w:val="kk-KZ"/>
        </w:rPr>
        <w:t xml:space="preserve"> </w:t>
      </w:r>
      <w:r w:rsidR="00E15895" w:rsidRPr="002058A4">
        <w:rPr>
          <w:spacing w:val="3"/>
          <w:sz w:val="28"/>
          <w:szCs w:val="28"/>
        </w:rPr>
        <w:t xml:space="preserve">ответственность за выполнение возложенных на </w:t>
      </w:r>
      <w:r w:rsidR="0016250D">
        <w:rPr>
          <w:spacing w:val="3"/>
          <w:sz w:val="28"/>
          <w:szCs w:val="28"/>
          <w:lang w:val="kk-KZ"/>
        </w:rPr>
        <w:t>У</w:t>
      </w:r>
      <w:r w:rsidR="00E15895" w:rsidRPr="002058A4">
        <w:rPr>
          <w:spacing w:val="3"/>
          <w:sz w:val="28"/>
          <w:szCs w:val="28"/>
          <w:lang w:val="kk-KZ"/>
        </w:rPr>
        <w:t xml:space="preserve">чреждение </w:t>
      </w:r>
      <w:r w:rsidR="00E15895" w:rsidRPr="002058A4">
        <w:rPr>
          <w:spacing w:val="3"/>
          <w:sz w:val="28"/>
          <w:szCs w:val="28"/>
        </w:rPr>
        <w:t>задач и</w:t>
      </w:r>
      <w:r w:rsidR="00E15895" w:rsidRPr="002058A4">
        <w:rPr>
          <w:spacing w:val="3"/>
          <w:sz w:val="28"/>
          <w:szCs w:val="28"/>
          <w:lang w:val="kk-KZ"/>
        </w:rPr>
        <w:t xml:space="preserve"> </w:t>
      </w:r>
      <w:r w:rsidR="00E15895" w:rsidRPr="002058A4">
        <w:rPr>
          <w:sz w:val="28"/>
          <w:szCs w:val="28"/>
        </w:rPr>
        <w:t>осуществление им своих функций.</w:t>
      </w:r>
    </w:p>
    <w:p w:rsidR="009C12A3" w:rsidRDefault="00E15895" w:rsidP="009C12A3">
      <w:pPr>
        <w:shd w:val="clear" w:color="auto" w:fill="FFFFFF"/>
        <w:tabs>
          <w:tab w:val="num" w:pos="0"/>
          <w:tab w:val="left" w:pos="7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058A4">
        <w:rPr>
          <w:sz w:val="28"/>
          <w:szCs w:val="28"/>
        </w:rPr>
        <w:t>2</w:t>
      </w:r>
      <w:r w:rsidR="00955C83">
        <w:rPr>
          <w:sz w:val="28"/>
          <w:szCs w:val="28"/>
          <w:lang w:val="kk-KZ"/>
        </w:rPr>
        <w:t>3</w:t>
      </w:r>
      <w:r w:rsidRPr="002058A4">
        <w:rPr>
          <w:sz w:val="28"/>
          <w:szCs w:val="28"/>
        </w:rPr>
        <w:t>.</w:t>
      </w:r>
      <w:r w:rsidRPr="002058A4">
        <w:rPr>
          <w:sz w:val="28"/>
          <w:szCs w:val="28"/>
        </w:rPr>
        <w:tab/>
      </w:r>
      <w:r w:rsidRPr="002058A4">
        <w:rPr>
          <w:spacing w:val="2"/>
          <w:sz w:val="28"/>
          <w:szCs w:val="28"/>
        </w:rPr>
        <w:t xml:space="preserve">Руководитель </w:t>
      </w:r>
      <w:r w:rsidR="0016250D">
        <w:rPr>
          <w:spacing w:val="2"/>
          <w:sz w:val="28"/>
          <w:szCs w:val="28"/>
          <w:lang w:val="kk-KZ"/>
        </w:rPr>
        <w:t>У</w:t>
      </w:r>
      <w:r w:rsidRPr="002058A4">
        <w:rPr>
          <w:spacing w:val="2"/>
          <w:sz w:val="28"/>
          <w:szCs w:val="28"/>
          <w:lang w:val="kk-KZ"/>
        </w:rPr>
        <w:t>чреждения</w:t>
      </w:r>
      <w:r w:rsidR="0016250D">
        <w:rPr>
          <w:spacing w:val="2"/>
          <w:sz w:val="28"/>
          <w:szCs w:val="28"/>
        </w:rPr>
        <w:t xml:space="preserve"> </w:t>
      </w:r>
      <w:r w:rsidRPr="002058A4">
        <w:rPr>
          <w:spacing w:val="4"/>
          <w:sz w:val="28"/>
          <w:szCs w:val="28"/>
        </w:rPr>
        <w:t xml:space="preserve">решает вопросы деятельности </w:t>
      </w:r>
      <w:r w:rsidR="0016250D">
        <w:rPr>
          <w:spacing w:val="4"/>
          <w:sz w:val="28"/>
          <w:szCs w:val="28"/>
          <w:lang w:val="kk-KZ"/>
        </w:rPr>
        <w:t>У</w:t>
      </w:r>
      <w:r w:rsidRPr="002058A4">
        <w:rPr>
          <w:spacing w:val="4"/>
          <w:sz w:val="28"/>
          <w:szCs w:val="28"/>
          <w:lang w:val="kk-KZ"/>
        </w:rPr>
        <w:t xml:space="preserve">чреждения </w:t>
      </w:r>
      <w:r w:rsidRPr="002058A4">
        <w:rPr>
          <w:spacing w:val="4"/>
          <w:sz w:val="28"/>
          <w:szCs w:val="28"/>
        </w:rPr>
        <w:t xml:space="preserve">в соответствии с </w:t>
      </w:r>
      <w:r w:rsidRPr="002058A4">
        <w:rPr>
          <w:spacing w:val="4"/>
          <w:sz w:val="28"/>
          <w:szCs w:val="28"/>
          <w:lang w:val="kk-KZ"/>
        </w:rPr>
        <w:t xml:space="preserve">его </w:t>
      </w:r>
      <w:r w:rsidRPr="002058A4">
        <w:rPr>
          <w:spacing w:val="4"/>
          <w:sz w:val="28"/>
          <w:szCs w:val="28"/>
        </w:rPr>
        <w:t>компетенцией, определяемой законодательством Республики Казахстан и</w:t>
      </w:r>
      <w:r w:rsidRPr="002058A4">
        <w:rPr>
          <w:spacing w:val="4"/>
          <w:sz w:val="28"/>
          <w:szCs w:val="28"/>
          <w:lang w:val="kk-KZ"/>
        </w:rPr>
        <w:t xml:space="preserve"> </w:t>
      </w:r>
      <w:r w:rsidRPr="002058A4">
        <w:rPr>
          <w:spacing w:val="-1"/>
          <w:sz w:val="28"/>
          <w:szCs w:val="28"/>
        </w:rPr>
        <w:t xml:space="preserve">настоящим </w:t>
      </w:r>
      <w:r w:rsidR="000D209C">
        <w:rPr>
          <w:spacing w:val="-1"/>
          <w:sz w:val="28"/>
          <w:szCs w:val="28"/>
          <w:lang w:val="kk-KZ"/>
        </w:rPr>
        <w:t>У</w:t>
      </w:r>
      <w:r>
        <w:rPr>
          <w:spacing w:val="-1"/>
          <w:sz w:val="28"/>
          <w:szCs w:val="28"/>
        </w:rPr>
        <w:t>ставом</w:t>
      </w:r>
      <w:r w:rsidRPr="002058A4">
        <w:rPr>
          <w:spacing w:val="-1"/>
          <w:sz w:val="28"/>
          <w:szCs w:val="28"/>
        </w:rPr>
        <w:t>.</w:t>
      </w:r>
    </w:p>
    <w:p w:rsidR="00E15895" w:rsidRPr="002058A4" w:rsidRDefault="00955C83" w:rsidP="009C12A3">
      <w:pPr>
        <w:shd w:val="clear" w:color="auto" w:fill="FFFFFF"/>
        <w:tabs>
          <w:tab w:val="num" w:pos="0"/>
          <w:tab w:val="left" w:pos="7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24</w:t>
      </w:r>
      <w:r w:rsidR="009C12A3">
        <w:rPr>
          <w:sz w:val="28"/>
          <w:szCs w:val="28"/>
        </w:rPr>
        <w:t xml:space="preserve">. </w:t>
      </w:r>
      <w:r w:rsidR="00E15895" w:rsidRPr="002058A4">
        <w:rPr>
          <w:spacing w:val="1"/>
          <w:sz w:val="28"/>
          <w:szCs w:val="28"/>
        </w:rPr>
        <w:t xml:space="preserve">При осуществлении деятельности </w:t>
      </w:r>
      <w:r w:rsidR="0016250D">
        <w:rPr>
          <w:spacing w:val="1"/>
          <w:sz w:val="28"/>
          <w:szCs w:val="28"/>
          <w:lang w:val="kk-KZ"/>
        </w:rPr>
        <w:t>У</w:t>
      </w:r>
      <w:r w:rsidR="00E15895" w:rsidRPr="002058A4">
        <w:rPr>
          <w:spacing w:val="1"/>
          <w:sz w:val="28"/>
          <w:szCs w:val="28"/>
          <w:lang w:val="kk-KZ"/>
        </w:rPr>
        <w:t>чреждения</w:t>
      </w:r>
      <w:r w:rsidR="00E15895" w:rsidRPr="002058A4">
        <w:rPr>
          <w:spacing w:val="1"/>
          <w:sz w:val="28"/>
          <w:szCs w:val="28"/>
        </w:rPr>
        <w:t xml:space="preserve"> руководитель в установленном</w:t>
      </w:r>
      <w:r w:rsidR="00E15895" w:rsidRPr="002058A4">
        <w:rPr>
          <w:spacing w:val="1"/>
          <w:sz w:val="28"/>
          <w:szCs w:val="28"/>
          <w:lang w:val="kk-KZ"/>
        </w:rPr>
        <w:t xml:space="preserve"> </w:t>
      </w:r>
      <w:r w:rsidR="00E15895" w:rsidRPr="002058A4">
        <w:rPr>
          <w:sz w:val="28"/>
          <w:szCs w:val="28"/>
        </w:rPr>
        <w:t>законодательством Республики Казахстан порядке</w:t>
      </w:r>
      <w:r w:rsidR="00E15895" w:rsidRPr="002058A4">
        <w:rPr>
          <w:sz w:val="28"/>
          <w:szCs w:val="28"/>
          <w:lang w:val="kk-KZ"/>
        </w:rPr>
        <w:t>:</w:t>
      </w:r>
    </w:p>
    <w:p w:rsidR="00E15895" w:rsidRPr="002058A4" w:rsidRDefault="00E15895" w:rsidP="00E15895">
      <w:pPr>
        <w:shd w:val="clear" w:color="auto" w:fill="FFFFFF"/>
        <w:tabs>
          <w:tab w:val="num" w:pos="0"/>
          <w:tab w:val="left" w:pos="58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058A4">
        <w:rPr>
          <w:sz w:val="28"/>
          <w:szCs w:val="28"/>
        </w:rPr>
        <w:t>1)</w:t>
      </w:r>
      <w:r w:rsidRPr="002058A4">
        <w:rPr>
          <w:sz w:val="28"/>
          <w:szCs w:val="28"/>
          <w:lang w:val="kk-KZ"/>
        </w:rPr>
        <w:t xml:space="preserve">  </w:t>
      </w:r>
      <w:r w:rsidRPr="002058A4">
        <w:rPr>
          <w:sz w:val="28"/>
          <w:szCs w:val="28"/>
        </w:rPr>
        <w:t xml:space="preserve">без доверенности действует от имени </w:t>
      </w:r>
      <w:r w:rsidR="0016250D">
        <w:rPr>
          <w:sz w:val="28"/>
          <w:szCs w:val="28"/>
          <w:lang w:val="kk-KZ"/>
        </w:rPr>
        <w:t>У</w:t>
      </w:r>
      <w:r w:rsidRPr="002058A4">
        <w:rPr>
          <w:sz w:val="28"/>
          <w:szCs w:val="28"/>
          <w:lang w:val="kk-KZ"/>
        </w:rPr>
        <w:t>чреждения</w:t>
      </w:r>
      <w:r w:rsidRPr="002058A4">
        <w:rPr>
          <w:sz w:val="28"/>
          <w:szCs w:val="28"/>
        </w:rPr>
        <w:t>;</w:t>
      </w:r>
    </w:p>
    <w:p w:rsidR="00E15895" w:rsidRPr="002058A4" w:rsidRDefault="00E15895" w:rsidP="00E15895">
      <w:pPr>
        <w:shd w:val="clear" w:color="auto" w:fill="FFFFFF"/>
        <w:tabs>
          <w:tab w:val="num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058A4">
        <w:rPr>
          <w:sz w:val="28"/>
          <w:szCs w:val="28"/>
        </w:rPr>
        <w:t>2)</w:t>
      </w:r>
      <w:r w:rsidRPr="002058A4">
        <w:rPr>
          <w:sz w:val="28"/>
          <w:szCs w:val="28"/>
          <w:lang w:val="kk-KZ"/>
        </w:rPr>
        <w:t xml:space="preserve"> </w:t>
      </w:r>
      <w:r w:rsidRPr="002058A4">
        <w:rPr>
          <w:spacing w:val="5"/>
          <w:sz w:val="28"/>
          <w:szCs w:val="28"/>
        </w:rPr>
        <w:t xml:space="preserve">представляет интересы </w:t>
      </w:r>
      <w:r w:rsidR="0016250D">
        <w:rPr>
          <w:spacing w:val="5"/>
          <w:sz w:val="28"/>
          <w:szCs w:val="28"/>
          <w:lang w:val="kk-KZ"/>
        </w:rPr>
        <w:t>У</w:t>
      </w:r>
      <w:r w:rsidRPr="002058A4">
        <w:rPr>
          <w:spacing w:val="5"/>
          <w:sz w:val="28"/>
          <w:szCs w:val="28"/>
          <w:lang w:val="kk-KZ"/>
        </w:rPr>
        <w:t>чреждения</w:t>
      </w:r>
      <w:r w:rsidRPr="002058A4">
        <w:rPr>
          <w:spacing w:val="5"/>
          <w:sz w:val="28"/>
          <w:szCs w:val="28"/>
        </w:rPr>
        <w:t xml:space="preserve"> в местных исполнительных органах, иных</w:t>
      </w:r>
      <w:r w:rsidRPr="002058A4">
        <w:rPr>
          <w:spacing w:val="5"/>
          <w:sz w:val="28"/>
          <w:szCs w:val="28"/>
          <w:lang w:val="kk-KZ"/>
        </w:rPr>
        <w:t xml:space="preserve"> </w:t>
      </w:r>
      <w:r w:rsidRPr="002058A4">
        <w:rPr>
          <w:spacing w:val="-1"/>
          <w:sz w:val="28"/>
          <w:szCs w:val="28"/>
        </w:rPr>
        <w:t>организациях;</w:t>
      </w:r>
    </w:p>
    <w:p w:rsidR="00E15895" w:rsidRPr="002058A4" w:rsidRDefault="00E15895" w:rsidP="00E15895">
      <w:pPr>
        <w:shd w:val="clear" w:color="auto" w:fill="FFFFFF"/>
        <w:tabs>
          <w:tab w:val="num" w:pos="0"/>
          <w:tab w:val="left" w:pos="586"/>
        </w:tabs>
        <w:jc w:val="both"/>
        <w:rPr>
          <w:spacing w:val="-1"/>
          <w:sz w:val="28"/>
          <w:szCs w:val="28"/>
          <w:lang w:val="kk-KZ"/>
        </w:rPr>
      </w:pPr>
      <w:r>
        <w:rPr>
          <w:sz w:val="28"/>
          <w:szCs w:val="28"/>
        </w:rPr>
        <w:tab/>
      </w:r>
      <w:r w:rsidRPr="002058A4">
        <w:rPr>
          <w:sz w:val="28"/>
          <w:szCs w:val="28"/>
        </w:rPr>
        <w:t>3)</w:t>
      </w:r>
      <w:r w:rsidRPr="002058A4">
        <w:rPr>
          <w:sz w:val="28"/>
          <w:szCs w:val="28"/>
          <w:lang w:val="kk-KZ"/>
        </w:rPr>
        <w:t xml:space="preserve">  </w:t>
      </w:r>
      <w:r w:rsidRPr="002058A4">
        <w:rPr>
          <w:spacing w:val="-1"/>
          <w:sz w:val="28"/>
          <w:szCs w:val="28"/>
        </w:rPr>
        <w:t>заключает договоры;</w:t>
      </w:r>
    </w:p>
    <w:p w:rsidR="00E15895" w:rsidRPr="002058A4" w:rsidRDefault="00E15895" w:rsidP="00E15895">
      <w:pPr>
        <w:shd w:val="clear" w:color="auto" w:fill="FFFFFF"/>
        <w:tabs>
          <w:tab w:val="num" w:pos="0"/>
          <w:tab w:val="left" w:pos="586"/>
        </w:tabs>
        <w:jc w:val="both"/>
        <w:rPr>
          <w:spacing w:val="-1"/>
          <w:sz w:val="28"/>
          <w:szCs w:val="28"/>
          <w:lang w:val="kk-KZ"/>
        </w:rPr>
      </w:pPr>
      <w:r>
        <w:rPr>
          <w:spacing w:val="-1"/>
          <w:sz w:val="28"/>
          <w:szCs w:val="28"/>
          <w:lang w:val="kk-KZ"/>
        </w:rPr>
        <w:tab/>
      </w:r>
      <w:r w:rsidRPr="002058A4">
        <w:rPr>
          <w:spacing w:val="-1"/>
          <w:sz w:val="28"/>
          <w:szCs w:val="28"/>
          <w:lang w:val="kk-KZ"/>
        </w:rPr>
        <w:t xml:space="preserve">4)  </w:t>
      </w:r>
      <w:r w:rsidRPr="002058A4">
        <w:rPr>
          <w:spacing w:val="-1"/>
          <w:sz w:val="28"/>
          <w:szCs w:val="28"/>
        </w:rPr>
        <w:t>выдает доверенности</w:t>
      </w:r>
      <w:r w:rsidRPr="002058A4">
        <w:rPr>
          <w:spacing w:val="-1"/>
          <w:sz w:val="28"/>
          <w:szCs w:val="28"/>
          <w:lang w:val="kk-KZ"/>
        </w:rPr>
        <w:t>;</w:t>
      </w:r>
    </w:p>
    <w:p w:rsidR="00E15895" w:rsidRPr="002058A4" w:rsidRDefault="00E15895" w:rsidP="00E15895">
      <w:pPr>
        <w:shd w:val="clear" w:color="auto" w:fill="FFFFFF"/>
        <w:tabs>
          <w:tab w:val="num" w:pos="0"/>
          <w:tab w:val="left" w:pos="58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2058A4">
        <w:rPr>
          <w:sz w:val="28"/>
          <w:szCs w:val="28"/>
          <w:lang w:val="kk-KZ"/>
        </w:rPr>
        <w:t>5</w:t>
      </w:r>
      <w:r w:rsidR="0016250D">
        <w:rPr>
          <w:sz w:val="28"/>
          <w:szCs w:val="28"/>
          <w:lang w:val="kk-KZ"/>
        </w:rPr>
        <w:t>) утверждает  порядок и планы  У</w:t>
      </w:r>
      <w:r w:rsidRPr="002058A4">
        <w:rPr>
          <w:sz w:val="28"/>
          <w:szCs w:val="28"/>
          <w:lang w:val="kk-KZ"/>
        </w:rPr>
        <w:t>чреждения  по  командировкам, стационарному обучению сотрудников в казахстанских и зарубежных учебных центрах, иным видам повышения квалификации сотрудников;</w:t>
      </w:r>
    </w:p>
    <w:p w:rsidR="00E15895" w:rsidRPr="002058A4" w:rsidRDefault="00E15895" w:rsidP="00E15895">
      <w:pPr>
        <w:shd w:val="clear" w:color="auto" w:fill="FFFFFF"/>
        <w:tabs>
          <w:tab w:val="num" w:pos="0"/>
          <w:tab w:val="left" w:pos="58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2058A4">
        <w:rPr>
          <w:sz w:val="28"/>
          <w:szCs w:val="28"/>
          <w:lang w:val="kk-KZ"/>
        </w:rPr>
        <w:t>6) открывает банковские счета;</w:t>
      </w:r>
    </w:p>
    <w:p w:rsidR="00E15895" w:rsidRPr="002058A4" w:rsidRDefault="00E15895" w:rsidP="00E15895">
      <w:pPr>
        <w:shd w:val="clear" w:color="auto" w:fill="FFFFFF"/>
        <w:tabs>
          <w:tab w:val="num" w:pos="0"/>
          <w:tab w:val="left" w:pos="58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2058A4">
        <w:rPr>
          <w:sz w:val="28"/>
          <w:szCs w:val="28"/>
          <w:lang w:val="kk-KZ"/>
        </w:rPr>
        <w:t>7) издает приказы и дает указания, обязательные для всех сотрудников;</w:t>
      </w:r>
    </w:p>
    <w:p w:rsidR="00E15895" w:rsidRPr="002058A4" w:rsidRDefault="00E15895" w:rsidP="00E15895">
      <w:pPr>
        <w:shd w:val="clear" w:color="auto" w:fill="FFFFFF"/>
        <w:tabs>
          <w:tab w:val="num" w:pos="0"/>
          <w:tab w:val="left" w:pos="58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2058A4">
        <w:rPr>
          <w:sz w:val="28"/>
          <w:szCs w:val="28"/>
          <w:lang w:val="kk-KZ"/>
        </w:rPr>
        <w:t xml:space="preserve">8) принимает на работу и увольняет с работы </w:t>
      </w:r>
      <w:r w:rsidR="0016250D">
        <w:rPr>
          <w:sz w:val="28"/>
          <w:szCs w:val="28"/>
          <w:lang w:val="kk-KZ"/>
        </w:rPr>
        <w:t>сотрудников У</w:t>
      </w:r>
      <w:r w:rsidRPr="002058A4">
        <w:rPr>
          <w:sz w:val="28"/>
          <w:szCs w:val="28"/>
          <w:lang w:val="kk-KZ"/>
        </w:rPr>
        <w:t>чреждения, иных сотрудников, назначаемых уполномоченным органом;</w:t>
      </w:r>
    </w:p>
    <w:p w:rsidR="00E15895" w:rsidRPr="002058A4" w:rsidRDefault="00E15895" w:rsidP="00E15895">
      <w:pPr>
        <w:shd w:val="clear" w:color="auto" w:fill="FFFFFF"/>
        <w:tabs>
          <w:tab w:val="num" w:pos="0"/>
          <w:tab w:val="left" w:pos="58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2058A4">
        <w:rPr>
          <w:sz w:val="28"/>
          <w:szCs w:val="28"/>
          <w:lang w:val="kk-KZ"/>
        </w:rPr>
        <w:t>9) применяет меры  поощрения и налагает дисциплин</w:t>
      </w:r>
      <w:r w:rsidR="0016250D">
        <w:rPr>
          <w:sz w:val="28"/>
          <w:szCs w:val="28"/>
          <w:lang w:val="kk-KZ"/>
        </w:rPr>
        <w:t>арные взыскания на сотрудников У</w:t>
      </w:r>
      <w:r w:rsidRPr="002058A4">
        <w:rPr>
          <w:sz w:val="28"/>
          <w:szCs w:val="28"/>
          <w:lang w:val="kk-KZ"/>
        </w:rPr>
        <w:t>чреждения, в порядке, установленном законодательством Республики Казахстан.</w:t>
      </w:r>
    </w:p>
    <w:p w:rsidR="00E15895" w:rsidRPr="002058A4" w:rsidRDefault="00E15895" w:rsidP="00E15895">
      <w:pPr>
        <w:shd w:val="clear" w:color="auto" w:fill="FFFFFF"/>
        <w:tabs>
          <w:tab w:val="num" w:pos="0"/>
          <w:tab w:val="left" w:pos="58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2058A4">
        <w:rPr>
          <w:sz w:val="28"/>
          <w:szCs w:val="28"/>
          <w:lang w:val="kk-KZ"/>
        </w:rPr>
        <w:t xml:space="preserve">10) определяет функциональные обязанности и круг полномочий своих заместителей и иных руководящих сотрудников </w:t>
      </w:r>
      <w:r w:rsidR="0016250D">
        <w:rPr>
          <w:sz w:val="28"/>
          <w:szCs w:val="28"/>
          <w:lang w:val="kk-KZ"/>
        </w:rPr>
        <w:t>У</w:t>
      </w:r>
      <w:r w:rsidRPr="002058A4">
        <w:rPr>
          <w:sz w:val="28"/>
          <w:szCs w:val="28"/>
          <w:lang w:val="kk-KZ"/>
        </w:rPr>
        <w:t>чреждения;</w:t>
      </w:r>
    </w:p>
    <w:p w:rsidR="00E15895" w:rsidRPr="002058A4" w:rsidRDefault="00E15895" w:rsidP="00E15895">
      <w:pPr>
        <w:shd w:val="clear" w:color="auto" w:fill="FFFFFF"/>
        <w:tabs>
          <w:tab w:val="num" w:pos="0"/>
          <w:tab w:val="left" w:pos="58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2058A4">
        <w:rPr>
          <w:sz w:val="28"/>
          <w:szCs w:val="28"/>
          <w:lang w:val="kk-KZ"/>
        </w:rPr>
        <w:t>11) осуществляет иные функции, возложенные на него законодательством Республики</w:t>
      </w:r>
      <w:r w:rsidR="000D209C">
        <w:rPr>
          <w:sz w:val="28"/>
          <w:szCs w:val="28"/>
          <w:lang w:val="kk-KZ"/>
        </w:rPr>
        <w:t xml:space="preserve"> Казахстан, настоящим У</w:t>
      </w:r>
      <w:r>
        <w:rPr>
          <w:sz w:val="28"/>
          <w:szCs w:val="28"/>
          <w:lang w:val="kk-KZ"/>
        </w:rPr>
        <w:t>ставом</w:t>
      </w:r>
      <w:r w:rsidRPr="002058A4">
        <w:rPr>
          <w:sz w:val="28"/>
          <w:szCs w:val="28"/>
          <w:lang w:val="kk-KZ"/>
        </w:rPr>
        <w:t xml:space="preserve"> и уполномоченным органом.</w:t>
      </w:r>
    </w:p>
    <w:p w:rsidR="00E15895" w:rsidRDefault="00E15895" w:rsidP="00E15895">
      <w:pPr>
        <w:shd w:val="clear" w:color="auto" w:fill="FFFFFF"/>
        <w:tabs>
          <w:tab w:val="num" w:pos="0"/>
          <w:tab w:val="left" w:pos="586"/>
        </w:tabs>
        <w:jc w:val="both"/>
        <w:rPr>
          <w:sz w:val="28"/>
          <w:szCs w:val="28"/>
          <w:lang w:val="kk-KZ"/>
        </w:rPr>
      </w:pPr>
    </w:p>
    <w:p w:rsidR="00E15895" w:rsidRPr="002058A4" w:rsidRDefault="00E15895" w:rsidP="00E15895">
      <w:pPr>
        <w:shd w:val="clear" w:color="auto" w:fill="FFFFFF"/>
        <w:tabs>
          <w:tab w:val="num" w:pos="0"/>
          <w:tab w:val="left" w:pos="586"/>
        </w:tabs>
        <w:jc w:val="both"/>
        <w:rPr>
          <w:sz w:val="28"/>
          <w:szCs w:val="28"/>
          <w:lang w:val="kk-KZ"/>
        </w:rPr>
      </w:pPr>
    </w:p>
    <w:p w:rsidR="00E15895" w:rsidRPr="002058A4" w:rsidRDefault="00E15895" w:rsidP="007F0B49">
      <w:pPr>
        <w:shd w:val="clear" w:color="auto" w:fill="FFFFFF"/>
        <w:tabs>
          <w:tab w:val="num" w:pos="0"/>
          <w:tab w:val="left" w:pos="586"/>
        </w:tabs>
        <w:jc w:val="center"/>
        <w:rPr>
          <w:b/>
          <w:sz w:val="28"/>
          <w:szCs w:val="28"/>
          <w:lang w:val="kk-KZ"/>
        </w:rPr>
      </w:pPr>
      <w:r w:rsidRPr="002058A4">
        <w:rPr>
          <w:b/>
          <w:sz w:val="28"/>
          <w:szCs w:val="28"/>
          <w:lang w:val="kk-KZ"/>
        </w:rPr>
        <w:t xml:space="preserve">5. Порядок образования имущества </w:t>
      </w:r>
      <w:r w:rsidR="007F0B49">
        <w:rPr>
          <w:b/>
          <w:sz w:val="28"/>
          <w:szCs w:val="28"/>
          <w:lang w:val="kk-KZ"/>
        </w:rPr>
        <w:t>У</w:t>
      </w:r>
      <w:r w:rsidRPr="002058A4">
        <w:rPr>
          <w:b/>
          <w:sz w:val="28"/>
          <w:szCs w:val="28"/>
          <w:lang w:val="kk-KZ"/>
        </w:rPr>
        <w:t>чреждения</w:t>
      </w:r>
    </w:p>
    <w:p w:rsidR="00E15895" w:rsidRDefault="00E15895" w:rsidP="00E15895">
      <w:pPr>
        <w:shd w:val="clear" w:color="auto" w:fill="FFFFFF"/>
        <w:tabs>
          <w:tab w:val="num" w:pos="0"/>
          <w:tab w:val="left" w:pos="638"/>
        </w:tabs>
        <w:ind w:right="-16"/>
        <w:jc w:val="both"/>
        <w:rPr>
          <w:b/>
          <w:sz w:val="28"/>
          <w:szCs w:val="28"/>
          <w:lang w:val="kk-KZ"/>
        </w:rPr>
      </w:pPr>
    </w:p>
    <w:p w:rsidR="00E15895" w:rsidRPr="002058A4" w:rsidRDefault="00E15895" w:rsidP="00E15895">
      <w:pPr>
        <w:shd w:val="clear" w:color="auto" w:fill="FFFFFF"/>
        <w:tabs>
          <w:tab w:val="num" w:pos="0"/>
          <w:tab w:val="left" w:pos="638"/>
        </w:tabs>
        <w:ind w:right="-16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="00955C83">
        <w:rPr>
          <w:sz w:val="28"/>
          <w:szCs w:val="28"/>
          <w:lang w:val="kk-KZ"/>
        </w:rPr>
        <w:t>25</w:t>
      </w:r>
      <w:r>
        <w:rPr>
          <w:sz w:val="28"/>
          <w:szCs w:val="28"/>
          <w:lang w:val="kk-KZ"/>
        </w:rPr>
        <w:t xml:space="preserve">. </w:t>
      </w:r>
      <w:r w:rsidR="007F0B49">
        <w:rPr>
          <w:sz w:val="28"/>
          <w:szCs w:val="28"/>
        </w:rPr>
        <w:t>Имущество У</w:t>
      </w:r>
      <w:r w:rsidRPr="002058A4">
        <w:rPr>
          <w:sz w:val="28"/>
          <w:szCs w:val="28"/>
        </w:rPr>
        <w:t>чреждения составляют</w:t>
      </w:r>
      <w:r>
        <w:rPr>
          <w:sz w:val="28"/>
          <w:szCs w:val="28"/>
        </w:rPr>
        <w:t xml:space="preserve"> </w:t>
      </w:r>
      <w:r w:rsidRPr="002058A4">
        <w:rPr>
          <w:sz w:val="28"/>
          <w:szCs w:val="28"/>
        </w:rPr>
        <w:t xml:space="preserve">активы юридического лица, стоимость которых отражается на </w:t>
      </w:r>
      <w:proofErr w:type="spellStart"/>
      <w:r w:rsidRPr="002058A4">
        <w:rPr>
          <w:sz w:val="28"/>
          <w:szCs w:val="28"/>
        </w:rPr>
        <w:t>ег</w:t>
      </w:r>
      <w:proofErr w:type="spellEnd"/>
      <w:r w:rsidRPr="002058A4">
        <w:rPr>
          <w:sz w:val="28"/>
          <w:szCs w:val="28"/>
          <w:lang w:val="kk-KZ"/>
        </w:rPr>
        <w:t xml:space="preserve">о балансе:  </w:t>
      </w:r>
    </w:p>
    <w:p w:rsidR="00E15895" w:rsidRPr="002058A4" w:rsidRDefault="007F0B49" w:rsidP="00E15895">
      <w:pPr>
        <w:shd w:val="clear" w:color="auto" w:fill="FFFFFF"/>
        <w:tabs>
          <w:tab w:val="num" w:pos="0"/>
          <w:tab w:val="left" w:pos="638"/>
        </w:tabs>
        <w:ind w:right="-16"/>
        <w:jc w:val="both"/>
        <w:rPr>
          <w:sz w:val="28"/>
          <w:szCs w:val="28"/>
        </w:rPr>
      </w:pPr>
      <w:r>
        <w:rPr>
          <w:sz w:val="28"/>
          <w:szCs w:val="28"/>
        </w:rPr>
        <w:t>Имущество У</w:t>
      </w:r>
      <w:r w:rsidR="00E15895" w:rsidRPr="002058A4">
        <w:rPr>
          <w:sz w:val="28"/>
          <w:szCs w:val="28"/>
        </w:rPr>
        <w:t>чрежден</w:t>
      </w:r>
      <w:r w:rsidR="00E15895" w:rsidRPr="002058A4">
        <w:rPr>
          <w:sz w:val="28"/>
          <w:szCs w:val="28"/>
          <w:lang w:val="kk-KZ"/>
        </w:rPr>
        <w:t>ия формируются за счет:</w:t>
      </w:r>
    </w:p>
    <w:p w:rsidR="00E15895" w:rsidRPr="002058A4" w:rsidRDefault="00E15895" w:rsidP="00E15895">
      <w:pPr>
        <w:widowControl w:val="0"/>
        <w:numPr>
          <w:ilvl w:val="0"/>
          <w:numId w:val="6"/>
        </w:numPr>
        <w:shd w:val="clear" w:color="auto" w:fill="FFFFFF"/>
        <w:tabs>
          <w:tab w:val="num" w:pos="0"/>
          <w:tab w:val="left" w:pos="571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en-US"/>
        </w:rPr>
      </w:pPr>
      <w:r w:rsidRPr="002058A4">
        <w:rPr>
          <w:sz w:val="28"/>
          <w:szCs w:val="28"/>
          <w:lang w:val="kk-KZ"/>
        </w:rPr>
        <w:t xml:space="preserve"> </w:t>
      </w:r>
      <w:r w:rsidRPr="002058A4">
        <w:rPr>
          <w:sz w:val="28"/>
          <w:szCs w:val="28"/>
        </w:rPr>
        <w:t xml:space="preserve">имущества, переданного </w:t>
      </w:r>
      <w:r w:rsidRPr="002058A4">
        <w:rPr>
          <w:iCs/>
          <w:sz w:val="28"/>
          <w:szCs w:val="28"/>
          <w:lang w:val="kk-KZ"/>
        </w:rPr>
        <w:t>ему</w:t>
      </w:r>
      <w:r w:rsidRPr="002058A4">
        <w:rPr>
          <w:i/>
          <w:iCs/>
          <w:sz w:val="28"/>
          <w:szCs w:val="28"/>
          <w:lang w:val="kk-KZ"/>
        </w:rPr>
        <w:t xml:space="preserve"> </w:t>
      </w:r>
      <w:r w:rsidRPr="002058A4">
        <w:rPr>
          <w:sz w:val="28"/>
          <w:szCs w:val="28"/>
        </w:rPr>
        <w:t>собственником;</w:t>
      </w:r>
    </w:p>
    <w:p w:rsidR="00E15895" w:rsidRPr="002058A4" w:rsidRDefault="00E15895" w:rsidP="00E15895">
      <w:pPr>
        <w:widowControl w:val="0"/>
        <w:numPr>
          <w:ilvl w:val="0"/>
          <w:numId w:val="6"/>
        </w:numPr>
        <w:shd w:val="clear" w:color="auto" w:fill="FFFFFF"/>
        <w:tabs>
          <w:tab w:val="num" w:pos="0"/>
          <w:tab w:val="left" w:pos="57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58A4">
        <w:rPr>
          <w:sz w:val="28"/>
          <w:szCs w:val="28"/>
          <w:lang w:val="kk-KZ"/>
        </w:rPr>
        <w:lastRenderedPageBreak/>
        <w:t xml:space="preserve"> </w:t>
      </w:r>
      <w:r w:rsidRPr="002058A4">
        <w:rPr>
          <w:sz w:val="28"/>
          <w:szCs w:val="28"/>
        </w:rPr>
        <w:t xml:space="preserve">имущества (включая </w:t>
      </w:r>
      <w:r w:rsidRPr="002058A4">
        <w:rPr>
          <w:sz w:val="28"/>
          <w:szCs w:val="28"/>
          <w:lang w:val="kk-KZ"/>
        </w:rPr>
        <w:t>денежные доходы</w:t>
      </w:r>
      <w:r w:rsidRPr="002058A4">
        <w:rPr>
          <w:sz w:val="28"/>
          <w:szCs w:val="28"/>
        </w:rPr>
        <w:t xml:space="preserve">), приобретенного </w:t>
      </w:r>
      <w:r w:rsidRPr="002058A4">
        <w:rPr>
          <w:sz w:val="28"/>
          <w:szCs w:val="28"/>
          <w:lang w:val="kk-KZ"/>
        </w:rPr>
        <w:t xml:space="preserve">в результате </w:t>
      </w:r>
      <w:r w:rsidRPr="002058A4">
        <w:rPr>
          <w:sz w:val="28"/>
          <w:szCs w:val="28"/>
        </w:rPr>
        <w:br/>
        <w:t>собственной деятельности;</w:t>
      </w:r>
    </w:p>
    <w:p w:rsidR="00E15895" w:rsidRPr="002058A4" w:rsidRDefault="00E15895" w:rsidP="00E15895">
      <w:pPr>
        <w:shd w:val="clear" w:color="auto" w:fill="FFFFFF"/>
        <w:tabs>
          <w:tab w:val="num" w:pos="0"/>
          <w:tab w:val="left" w:pos="614"/>
        </w:tabs>
        <w:ind w:right="250" w:firstLine="567"/>
        <w:jc w:val="both"/>
        <w:rPr>
          <w:spacing w:val="-1"/>
          <w:sz w:val="28"/>
          <w:szCs w:val="28"/>
          <w:lang w:val="kk-KZ"/>
        </w:rPr>
      </w:pPr>
      <w:r w:rsidRPr="002058A4">
        <w:rPr>
          <w:sz w:val="28"/>
          <w:szCs w:val="28"/>
        </w:rPr>
        <w:t>3)</w:t>
      </w:r>
      <w:r w:rsidRPr="002058A4">
        <w:rPr>
          <w:sz w:val="28"/>
          <w:szCs w:val="28"/>
          <w:lang w:val="kk-KZ"/>
        </w:rPr>
        <w:t xml:space="preserve"> </w:t>
      </w:r>
      <w:r w:rsidRPr="002058A4">
        <w:rPr>
          <w:sz w:val="28"/>
          <w:szCs w:val="28"/>
        </w:rPr>
        <w:t xml:space="preserve">иных источников, </w:t>
      </w:r>
      <w:r w:rsidRPr="002058A4">
        <w:rPr>
          <w:sz w:val="28"/>
          <w:szCs w:val="28"/>
          <w:lang w:val="kk-KZ"/>
        </w:rPr>
        <w:t>не</w:t>
      </w:r>
      <w:r w:rsidRPr="002058A4">
        <w:rPr>
          <w:sz w:val="28"/>
          <w:szCs w:val="28"/>
        </w:rPr>
        <w:t xml:space="preserve"> </w:t>
      </w:r>
      <w:r w:rsidRPr="002058A4">
        <w:rPr>
          <w:sz w:val="28"/>
          <w:szCs w:val="28"/>
          <w:lang w:val="kk-KZ"/>
        </w:rPr>
        <w:t>запрещенных</w:t>
      </w:r>
      <w:r w:rsidRPr="002058A4">
        <w:rPr>
          <w:sz w:val="28"/>
          <w:szCs w:val="28"/>
        </w:rPr>
        <w:t xml:space="preserve"> </w:t>
      </w:r>
      <w:r w:rsidRPr="002058A4">
        <w:rPr>
          <w:sz w:val="28"/>
          <w:szCs w:val="28"/>
          <w:lang w:val="kk-KZ"/>
        </w:rPr>
        <w:t>законодательством Республики Казахстан</w:t>
      </w:r>
      <w:r w:rsidRPr="002058A4">
        <w:rPr>
          <w:spacing w:val="-1"/>
          <w:sz w:val="28"/>
          <w:szCs w:val="28"/>
        </w:rPr>
        <w:t>.</w:t>
      </w:r>
    </w:p>
    <w:p w:rsidR="00E15895" w:rsidRPr="004C7E1D" w:rsidRDefault="00955C83" w:rsidP="00E158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E15895" w:rsidRPr="004C7E1D">
        <w:rPr>
          <w:sz w:val="28"/>
          <w:szCs w:val="28"/>
        </w:rPr>
        <w:t>.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финансирования.</w:t>
      </w:r>
    </w:p>
    <w:p w:rsidR="00E15895" w:rsidRDefault="00955C83" w:rsidP="00E15895">
      <w:pPr>
        <w:ind w:firstLine="567"/>
        <w:jc w:val="both"/>
      </w:pPr>
      <w:r>
        <w:rPr>
          <w:sz w:val="28"/>
          <w:szCs w:val="28"/>
        </w:rPr>
        <w:t>27</w:t>
      </w:r>
      <w:r w:rsidR="007F0B49">
        <w:rPr>
          <w:sz w:val="28"/>
          <w:szCs w:val="28"/>
        </w:rPr>
        <w:t>. Деятельность У</w:t>
      </w:r>
      <w:r w:rsidR="00E15895" w:rsidRPr="004C7E1D">
        <w:rPr>
          <w:sz w:val="28"/>
          <w:szCs w:val="28"/>
        </w:rPr>
        <w:t>чреждения финансируется из областного бюджета</w:t>
      </w:r>
      <w:r w:rsidR="00E15895" w:rsidRPr="004C7E1D">
        <w:t>.</w:t>
      </w:r>
    </w:p>
    <w:p w:rsidR="00E15895" w:rsidRDefault="00955C83" w:rsidP="00E15895">
      <w:pPr>
        <w:ind w:firstLine="567"/>
        <w:jc w:val="both"/>
      </w:pPr>
      <w:r>
        <w:rPr>
          <w:sz w:val="28"/>
          <w:szCs w:val="28"/>
        </w:rPr>
        <w:t>28</w:t>
      </w:r>
      <w:r w:rsidR="00E15895">
        <w:rPr>
          <w:sz w:val="28"/>
          <w:szCs w:val="28"/>
        </w:rPr>
        <w:t xml:space="preserve">. </w:t>
      </w:r>
      <w:r w:rsidR="00E15895" w:rsidRPr="004C7E1D">
        <w:rPr>
          <w:sz w:val="28"/>
          <w:szCs w:val="28"/>
        </w:rPr>
        <w:t>Учреждение ведет бухгалтерский учет и представляет отчетность в соответствии с законодательством Республики Казахстан.</w:t>
      </w:r>
    </w:p>
    <w:p w:rsidR="00E15895" w:rsidRPr="003A3C5C" w:rsidRDefault="00955C83" w:rsidP="00E158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E15895">
        <w:rPr>
          <w:sz w:val="28"/>
          <w:szCs w:val="28"/>
        </w:rPr>
        <w:t xml:space="preserve">. </w:t>
      </w:r>
      <w:r w:rsidR="00E15895" w:rsidRPr="003A3C5C">
        <w:rPr>
          <w:sz w:val="28"/>
          <w:szCs w:val="28"/>
        </w:rPr>
        <w:t>Проверка и ревизия финансово-хозяйствен</w:t>
      </w:r>
      <w:r w:rsidR="007F0B49">
        <w:rPr>
          <w:sz w:val="28"/>
          <w:szCs w:val="28"/>
        </w:rPr>
        <w:t>ной У</w:t>
      </w:r>
      <w:r w:rsidR="00E15895" w:rsidRPr="003A3C5C">
        <w:rPr>
          <w:sz w:val="28"/>
          <w:szCs w:val="28"/>
        </w:rPr>
        <w:t>чр</w:t>
      </w:r>
      <w:r w:rsidR="00E15895">
        <w:rPr>
          <w:sz w:val="28"/>
          <w:szCs w:val="28"/>
        </w:rPr>
        <w:t>еждения осуществляется</w:t>
      </w:r>
      <w:r w:rsidR="00E15895">
        <w:rPr>
          <w:sz w:val="28"/>
          <w:szCs w:val="28"/>
          <w:lang w:val="kk-KZ"/>
        </w:rPr>
        <w:t xml:space="preserve"> </w:t>
      </w:r>
      <w:r w:rsidR="00E15895">
        <w:rPr>
          <w:sz w:val="28"/>
          <w:szCs w:val="28"/>
        </w:rPr>
        <w:t>уполномо</w:t>
      </w:r>
      <w:r w:rsidR="00E15895" w:rsidRPr="003A3C5C">
        <w:rPr>
          <w:sz w:val="28"/>
          <w:szCs w:val="28"/>
        </w:rPr>
        <w:t>ченным органом в установленном законодательством Республики Казахстан порядке.</w:t>
      </w:r>
    </w:p>
    <w:p w:rsidR="00E15895" w:rsidRDefault="00E15895" w:rsidP="00E15895">
      <w:pPr>
        <w:shd w:val="clear" w:color="auto" w:fill="FFFFFF"/>
        <w:tabs>
          <w:tab w:val="num" w:pos="0"/>
          <w:tab w:val="left" w:pos="739"/>
        </w:tabs>
        <w:jc w:val="both"/>
        <w:rPr>
          <w:sz w:val="28"/>
          <w:szCs w:val="28"/>
          <w:lang w:val="kk-KZ"/>
        </w:rPr>
      </w:pPr>
    </w:p>
    <w:p w:rsidR="00E15895" w:rsidRPr="002058A4" w:rsidRDefault="00E15895" w:rsidP="00E15895">
      <w:pPr>
        <w:shd w:val="clear" w:color="auto" w:fill="FFFFFF"/>
        <w:tabs>
          <w:tab w:val="num" w:pos="0"/>
          <w:tab w:val="left" w:pos="739"/>
        </w:tabs>
        <w:jc w:val="both"/>
        <w:rPr>
          <w:sz w:val="28"/>
          <w:szCs w:val="28"/>
          <w:lang w:val="kk-KZ"/>
        </w:rPr>
      </w:pPr>
    </w:p>
    <w:p w:rsidR="00E15895" w:rsidRPr="002058A4" w:rsidRDefault="00E15895" w:rsidP="007F0B49">
      <w:pPr>
        <w:shd w:val="clear" w:color="auto" w:fill="FFFFFF"/>
        <w:tabs>
          <w:tab w:val="num" w:pos="0"/>
        </w:tabs>
        <w:jc w:val="center"/>
        <w:rPr>
          <w:b/>
          <w:bCs/>
          <w:sz w:val="28"/>
          <w:szCs w:val="28"/>
        </w:rPr>
      </w:pPr>
      <w:r w:rsidRPr="002058A4">
        <w:rPr>
          <w:b/>
          <w:bCs/>
          <w:sz w:val="28"/>
          <w:szCs w:val="28"/>
        </w:rPr>
        <w:t xml:space="preserve">6. Режим работы </w:t>
      </w:r>
      <w:r w:rsidR="007F0B49">
        <w:rPr>
          <w:b/>
          <w:bCs/>
          <w:sz w:val="28"/>
          <w:szCs w:val="28"/>
        </w:rPr>
        <w:t>У</w:t>
      </w:r>
      <w:r w:rsidRPr="002058A4">
        <w:rPr>
          <w:b/>
          <w:bCs/>
          <w:sz w:val="28"/>
          <w:szCs w:val="28"/>
        </w:rPr>
        <w:t>чреждения</w:t>
      </w:r>
    </w:p>
    <w:p w:rsidR="00E15895" w:rsidRPr="002058A4" w:rsidRDefault="00E15895" w:rsidP="00E15895">
      <w:pPr>
        <w:shd w:val="clear" w:color="auto" w:fill="FFFFFF"/>
        <w:tabs>
          <w:tab w:val="num" w:pos="0"/>
        </w:tabs>
        <w:jc w:val="both"/>
        <w:rPr>
          <w:sz w:val="28"/>
          <w:szCs w:val="28"/>
          <w:lang w:val="kk-KZ"/>
        </w:rPr>
      </w:pPr>
    </w:p>
    <w:p w:rsidR="00E15895" w:rsidRPr="002058A4" w:rsidRDefault="00E15895" w:rsidP="00E15895">
      <w:pPr>
        <w:shd w:val="clear" w:color="auto" w:fill="FFFFFF"/>
        <w:tabs>
          <w:tab w:val="num" w:pos="0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5C83">
        <w:rPr>
          <w:sz w:val="28"/>
          <w:szCs w:val="28"/>
        </w:rPr>
        <w:t>30</w:t>
      </w:r>
      <w:r>
        <w:rPr>
          <w:sz w:val="28"/>
          <w:szCs w:val="28"/>
        </w:rPr>
        <w:t xml:space="preserve">. Режим работы </w:t>
      </w:r>
      <w:r w:rsidR="007F0B49">
        <w:rPr>
          <w:sz w:val="28"/>
          <w:szCs w:val="28"/>
        </w:rPr>
        <w:t>У</w:t>
      </w:r>
      <w:r w:rsidRPr="002058A4">
        <w:rPr>
          <w:sz w:val="28"/>
          <w:szCs w:val="28"/>
        </w:rPr>
        <w:t>чреждения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</w:p>
    <w:p w:rsidR="00E15895" w:rsidRDefault="00E15895" w:rsidP="00E15895">
      <w:pPr>
        <w:shd w:val="clear" w:color="auto" w:fill="FFFFFF"/>
        <w:tabs>
          <w:tab w:val="num" w:pos="0"/>
        </w:tabs>
        <w:ind w:right="538"/>
        <w:rPr>
          <w:b/>
          <w:bCs/>
          <w:sz w:val="28"/>
          <w:szCs w:val="28"/>
        </w:rPr>
      </w:pPr>
    </w:p>
    <w:p w:rsidR="00E15895" w:rsidRDefault="00E15895" w:rsidP="00E15895">
      <w:pPr>
        <w:shd w:val="clear" w:color="auto" w:fill="FFFFFF"/>
        <w:tabs>
          <w:tab w:val="num" w:pos="0"/>
        </w:tabs>
        <w:ind w:right="538"/>
        <w:rPr>
          <w:b/>
          <w:bCs/>
          <w:sz w:val="28"/>
          <w:szCs w:val="28"/>
        </w:rPr>
      </w:pPr>
    </w:p>
    <w:p w:rsidR="00E15895" w:rsidRPr="002058A4" w:rsidRDefault="00E15895" w:rsidP="00E15895">
      <w:pPr>
        <w:shd w:val="clear" w:color="auto" w:fill="FFFFFF"/>
        <w:tabs>
          <w:tab w:val="num" w:pos="0"/>
        </w:tabs>
        <w:ind w:right="538"/>
        <w:jc w:val="center"/>
        <w:rPr>
          <w:b/>
          <w:bCs/>
          <w:sz w:val="28"/>
          <w:szCs w:val="28"/>
          <w:lang w:val="kk-KZ"/>
        </w:rPr>
      </w:pPr>
      <w:r w:rsidRPr="002058A4">
        <w:rPr>
          <w:b/>
          <w:bCs/>
          <w:sz w:val="28"/>
          <w:szCs w:val="28"/>
        </w:rPr>
        <w:t>7. Порядок внесения изменений и дополнений</w:t>
      </w:r>
    </w:p>
    <w:p w:rsidR="00E15895" w:rsidRPr="002058A4" w:rsidRDefault="00E15895" w:rsidP="00E15895">
      <w:pPr>
        <w:shd w:val="clear" w:color="auto" w:fill="FFFFFF"/>
        <w:tabs>
          <w:tab w:val="num" w:pos="0"/>
        </w:tabs>
        <w:ind w:right="538"/>
        <w:jc w:val="center"/>
        <w:rPr>
          <w:b/>
          <w:bCs/>
          <w:spacing w:val="-1"/>
          <w:sz w:val="28"/>
          <w:szCs w:val="28"/>
          <w:lang w:val="kk-KZ"/>
        </w:rPr>
      </w:pPr>
      <w:r w:rsidRPr="002058A4">
        <w:rPr>
          <w:b/>
          <w:bCs/>
          <w:spacing w:val="-1"/>
          <w:sz w:val="28"/>
          <w:szCs w:val="28"/>
        </w:rPr>
        <w:t>в учредительные документы</w:t>
      </w:r>
    </w:p>
    <w:p w:rsidR="00E15895" w:rsidRPr="002058A4" w:rsidRDefault="00E15895" w:rsidP="00E15895">
      <w:pPr>
        <w:shd w:val="clear" w:color="auto" w:fill="FFFFFF"/>
        <w:tabs>
          <w:tab w:val="num" w:pos="0"/>
        </w:tabs>
        <w:ind w:right="538"/>
        <w:jc w:val="both"/>
        <w:rPr>
          <w:sz w:val="28"/>
          <w:szCs w:val="28"/>
          <w:lang w:val="kk-KZ"/>
        </w:rPr>
      </w:pPr>
    </w:p>
    <w:p w:rsidR="00E15895" w:rsidRPr="002058A4" w:rsidRDefault="00E15895" w:rsidP="00E15895">
      <w:pPr>
        <w:widowControl w:val="0"/>
        <w:shd w:val="clear" w:color="auto" w:fill="FFFFFF"/>
        <w:tabs>
          <w:tab w:val="num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2058A4">
        <w:rPr>
          <w:spacing w:val="5"/>
          <w:sz w:val="28"/>
          <w:szCs w:val="28"/>
          <w:lang w:val="kk-KZ"/>
        </w:rPr>
        <w:tab/>
        <w:t>3</w:t>
      </w:r>
      <w:r w:rsidR="00955C83">
        <w:rPr>
          <w:spacing w:val="5"/>
          <w:sz w:val="28"/>
          <w:szCs w:val="28"/>
          <w:lang w:val="kk-KZ"/>
        </w:rPr>
        <w:t>1</w:t>
      </w:r>
      <w:r w:rsidRPr="002058A4">
        <w:rPr>
          <w:spacing w:val="5"/>
          <w:sz w:val="28"/>
          <w:szCs w:val="28"/>
          <w:lang w:val="kk-KZ"/>
        </w:rPr>
        <w:t xml:space="preserve">. </w:t>
      </w:r>
      <w:r w:rsidRPr="002058A4">
        <w:rPr>
          <w:spacing w:val="5"/>
          <w:sz w:val="28"/>
          <w:szCs w:val="28"/>
        </w:rPr>
        <w:t>Внесение изменений и дополнений в учредительные документы</w:t>
      </w:r>
      <w:r w:rsidRPr="002058A4">
        <w:rPr>
          <w:spacing w:val="5"/>
          <w:sz w:val="28"/>
          <w:szCs w:val="28"/>
        </w:rPr>
        <w:br/>
      </w:r>
      <w:r w:rsidR="007F0B49">
        <w:rPr>
          <w:spacing w:val="1"/>
          <w:sz w:val="28"/>
          <w:szCs w:val="28"/>
        </w:rPr>
        <w:t>У</w:t>
      </w:r>
      <w:r w:rsidRPr="002058A4">
        <w:rPr>
          <w:spacing w:val="1"/>
          <w:sz w:val="28"/>
          <w:szCs w:val="28"/>
        </w:rPr>
        <w:t xml:space="preserve">чреждения производится </w:t>
      </w:r>
      <w:r w:rsidR="007F0B49">
        <w:rPr>
          <w:sz w:val="28"/>
          <w:szCs w:val="28"/>
        </w:rPr>
        <w:t>У</w:t>
      </w:r>
      <w:r w:rsidRPr="002058A4">
        <w:rPr>
          <w:sz w:val="28"/>
          <w:szCs w:val="28"/>
        </w:rPr>
        <w:t>чредителем.</w:t>
      </w:r>
    </w:p>
    <w:p w:rsidR="00E15895" w:rsidRPr="002058A4" w:rsidRDefault="00E15895" w:rsidP="00E15895">
      <w:pPr>
        <w:widowControl w:val="0"/>
        <w:shd w:val="clear" w:color="auto" w:fill="FFFFFF"/>
        <w:tabs>
          <w:tab w:val="num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2058A4">
        <w:rPr>
          <w:spacing w:val="4"/>
          <w:sz w:val="28"/>
          <w:szCs w:val="28"/>
          <w:lang w:val="kk-KZ"/>
        </w:rPr>
        <w:tab/>
        <w:t>3</w:t>
      </w:r>
      <w:r w:rsidR="00955C83">
        <w:rPr>
          <w:spacing w:val="4"/>
          <w:sz w:val="28"/>
          <w:szCs w:val="28"/>
          <w:lang w:val="kk-KZ"/>
        </w:rPr>
        <w:t>2</w:t>
      </w:r>
      <w:r w:rsidRPr="002058A4">
        <w:rPr>
          <w:spacing w:val="4"/>
          <w:sz w:val="28"/>
          <w:szCs w:val="28"/>
          <w:lang w:val="kk-KZ"/>
        </w:rPr>
        <w:t xml:space="preserve">. </w:t>
      </w:r>
      <w:r w:rsidRPr="002058A4">
        <w:rPr>
          <w:spacing w:val="4"/>
          <w:sz w:val="28"/>
          <w:szCs w:val="28"/>
        </w:rPr>
        <w:t>Внесенные изменения и дополнения в учредительные документы</w:t>
      </w:r>
      <w:r w:rsidRPr="002058A4">
        <w:rPr>
          <w:spacing w:val="4"/>
          <w:sz w:val="28"/>
          <w:szCs w:val="28"/>
        </w:rPr>
        <w:br/>
      </w:r>
      <w:r w:rsidRPr="002058A4">
        <w:rPr>
          <w:spacing w:val="-1"/>
          <w:sz w:val="28"/>
          <w:szCs w:val="28"/>
        </w:rPr>
        <w:t>учреждения регистрируются в соответствии с</w:t>
      </w:r>
      <w:r>
        <w:rPr>
          <w:spacing w:val="-1"/>
          <w:sz w:val="28"/>
          <w:szCs w:val="28"/>
        </w:rPr>
        <w:t xml:space="preserve"> </w:t>
      </w:r>
      <w:r w:rsidRPr="002058A4">
        <w:rPr>
          <w:sz w:val="28"/>
          <w:szCs w:val="28"/>
        </w:rPr>
        <w:t>законодательством Республики Казахстан.</w:t>
      </w:r>
    </w:p>
    <w:p w:rsidR="00E15895" w:rsidRDefault="00E15895" w:rsidP="00E15895">
      <w:pPr>
        <w:widowControl w:val="0"/>
        <w:shd w:val="clear" w:color="auto" w:fill="FFFFFF"/>
        <w:tabs>
          <w:tab w:val="num" w:pos="0"/>
          <w:tab w:val="left" w:pos="624"/>
        </w:tabs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</w:p>
    <w:p w:rsidR="00E15895" w:rsidRPr="002058A4" w:rsidRDefault="00E15895" w:rsidP="00E15895">
      <w:pPr>
        <w:widowControl w:val="0"/>
        <w:shd w:val="clear" w:color="auto" w:fill="FFFFFF"/>
        <w:tabs>
          <w:tab w:val="num" w:pos="0"/>
          <w:tab w:val="left" w:pos="624"/>
        </w:tabs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</w:p>
    <w:p w:rsidR="00E15895" w:rsidRPr="002058A4" w:rsidRDefault="00E15895" w:rsidP="00E15895">
      <w:pPr>
        <w:shd w:val="clear" w:color="auto" w:fill="FFFFFF"/>
        <w:tabs>
          <w:tab w:val="num" w:pos="0"/>
        </w:tabs>
        <w:ind w:right="499"/>
        <w:jc w:val="center"/>
        <w:rPr>
          <w:b/>
          <w:bCs/>
          <w:spacing w:val="-1"/>
          <w:sz w:val="28"/>
          <w:szCs w:val="28"/>
          <w:lang w:val="kk-KZ"/>
        </w:rPr>
      </w:pPr>
      <w:r w:rsidRPr="002058A4">
        <w:rPr>
          <w:b/>
          <w:bCs/>
          <w:sz w:val="28"/>
          <w:szCs w:val="28"/>
        </w:rPr>
        <w:t xml:space="preserve">8. Условия реорганизации и ликвидации </w:t>
      </w:r>
      <w:r w:rsidR="007F0B49">
        <w:rPr>
          <w:b/>
          <w:bCs/>
          <w:spacing w:val="-1"/>
          <w:sz w:val="28"/>
          <w:szCs w:val="28"/>
        </w:rPr>
        <w:t>У</w:t>
      </w:r>
      <w:r w:rsidRPr="002058A4">
        <w:rPr>
          <w:b/>
          <w:bCs/>
          <w:spacing w:val="-1"/>
          <w:sz w:val="28"/>
          <w:szCs w:val="28"/>
        </w:rPr>
        <w:t>чреждения</w:t>
      </w:r>
    </w:p>
    <w:p w:rsidR="00E15895" w:rsidRPr="002058A4" w:rsidRDefault="00E15895" w:rsidP="00E15895">
      <w:pPr>
        <w:shd w:val="clear" w:color="auto" w:fill="FFFFFF"/>
        <w:tabs>
          <w:tab w:val="num" w:pos="0"/>
        </w:tabs>
        <w:ind w:right="499"/>
        <w:jc w:val="center"/>
        <w:rPr>
          <w:sz w:val="28"/>
          <w:szCs w:val="28"/>
          <w:lang w:val="kk-KZ"/>
        </w:rPr>
      </w:pPr>
    </w:p>
    <w:p w:rsidR="00E15895" w:rsidRPr="002058A4" w:rsidRDefault="00E15895" w:rsidP="00E15895">
      <w:pPr>
        <w:shd w:val="clear" w:color="auto" w:fill="FFFFFF"/>
        <w:tabs>
          <w:tab w:val="num" w:pos="0"/>
        </w:tabs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058A4">
        <w:rPr>
          <w:sz w:val="28"/>
          <w:szCs w:val="28"/>
        </w:rPr>
        <w:t>3</w:t>
      </w:r>
      <w:r w:rsidR="00955C83">
        <w:rPr>
          <w:sz w:val="28"/>
          <w:szCs w:val="28"/>
          <w:lang w:val="kk-KZ"/>
        </w:rPr>
        <w:t>3</w:t>
      </w:r>
      <w:r w:rsidR="007F0B49">
        <w:rPr>
          <w:sz w:val="28"/>
          <w:szCs w:val="28"/>
        </w:rPr>
        <w:t>. Реорганизация и ликвидация У</w:t>
      </w:r>
      <w:r w:rsidRPr="002058A4">
        <w:rPr>
          <w:sz w:val="28"/>
          <w:szCs w:val="28"/>
        </w:rPr>
        <w:t>чре</w:t>
      </w:r>
      <w:r w:rsidR="007F0B49">
        <w:rPr>
          <w:sz w:val="28"/>
          <w:szCs w:val="28"/>
        </w:rPr>
        <w:t>ждения производится по решению У</w:t>
      </w:r>
      <w:r w:rsidRPr="002058A4">
        <w:rPr>
          <w:sz w:val="28"/>
          <w:szCs w:val="28"/>
        </w:rPr>
        <w:t xml:space="preserve">чредителя, </w:t>
      </w:r>
      <w:r w:rsidRPr="002058A4">
        <w:rPr>
          <w:bCs/>
          <w:sz w:val="28"/>
          <w:szCs w:val="28"/>
        </w:rPr>
        <w:t>а</w:t>
      </w:r>
      <w:r w:rsidRPr="002058A4">
        <w:rPr>
          <w:b/>
          <w:bCs/>
          <w:sz w:val="28"/>
          <w:szCs w:val="28"/>
        </w:rPr>
        <w:t xml:space="preserve"> </w:t>
      </w:r>
      <w:r w:rsidRPr="002058A4">
        <w:rPr>
          <w:sz w:val="28"/>
          <w:szCs w:val="28"/>
        </w:rPr>
        <w:t>также в соответствии с законодательством Республики Казахстан.</w:t>
      </w:r>
    </w:p>
    <w:p w:rsidR="00E15895" w:rsidRPr="002058A4" w:rsidRDefault="00E15895" w:rsidP="00E15895">
      <w:pPr>
        <w:shd w:val="clear" w:color="auto" w:fill="FFFFFF"/>
        <w:tabs>
          <w:tab w:val="num" w:pos="0"/>
        </w:tabs>
        <w:ind w:right="29"/>
        <w:jc w:val="both"/>
        <w:rPr>
          <w:b/>
          <w:sz w:val="28"/>
          <w:szCs w:val="28"/>
          <w:lang w:val="kk-KZ"/>
        </w:rPr>
      </w:pPr>
    </w:p>
    <w:p w:rsidR="00E15895" w:rsidRPr="002058A4" w:rsidRDefault="00E15895" w:rsidP="00E15895">
      <w:pPr>
        <w:tabs>
          <w:tab w:val="num" w:pos="0"/>
        </w:tabs>
        <w:jc w:val="both"/>
        <w:rPr>
          <w:sz w:val="28"/>
          <w:szCs w:val="28"/>
          <w:lang w:val="kk-KZ"/>
        </w:rPr>
      </w:pPr>
    </w:p>
    <w:p w:rsidR="00E15895" w:rsidRPr="00E15895" w:rsidRDefault="00E15895">
      <w:pPr>
        <w:rPr>
          <w:sz w:val="28"/>
          <w:szCs w:val="28"/>
          <w:lang w:val="kk-KZ"/>
        </w:rPr>
      </w:pPr>
    </w:p>
    <w:sectPr w:rsidR="00E15895" w:rsidRPr="00E15895" w:rsidSect="0025315F">
      <w:headerReference w:type="default" r:id="rId7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2F7" w:rsidRDefault="00E242F7" w:rsidP="00A20ABE">
      <w:r>
        <w:separator/>
      </w:r>
    </w:p>
  </w:endnote>
  <w:endnote w:type="continuationSeparator" w:id="0">
    <w:p w:rsidR="00E242F7" w:rsidRDefault="00E242F7" w:rsidP="00A20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2F7" w:rsidRDefault="00E242F7" w:rsidP="00A20ABE">
      <w:r>
        <w:separator/>
      </w:r>
    </w:p>
  </w:footnote>
  <w:footnote w:type="continuationSeparator" w:id="0">
    <w:p w:rsidR="00E242F7" w:rsidRDefault="00E242F7" w:rsidP="00A20A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1280"/>
      <w:docPartObj>
        <w:docPartGallery w:val="Page Numbers (Top of Page)"/>
        <w:docPartUnique/>
      </w:docPartObj>
    </w:sdtPr>
    <w:sdtContent>
      <w:p w:rsidR="00A20ABE" w:rsidRDefault="00AC30AA">
        <w:pPr>
          <w:pStyle w:val="a4"/>
          <w:jc w:val="center"/>
        </w:pPr>
        <w:fldSimple w:instr=" PAGE   \* MERGEFORMAT ">
          <w:r w:rsidR="000C7551">
            <w:rPr>
              <w:noProof/>
            </w:rPr>
            <w:t>6</w:t>
          </w:r>
        </w:fldSimple>
      </w:p>
    </w:sdtContent>
  </w:sdt>
  <w:p w:rsidR="00A20ABE" w:rsidRDefault="00A20AB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008FA"/>
    <w:multiLevelType w:val="hybridMultilevel"/>
    <w:tmpl w:val="0EB450EA"/>
    <w:lvl w:ilvl="0" w:tplc="04190011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EF1CBB"/>
    <w:multiLevelType w:val="hybridMultilevel"/>
    <w:tmpl w:val="512EB548"/>
    <w:lvl w:ilvl="0" w:tplc="FFFFFFFF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43C2BD1"/>
    <w:multiLevelType w:val="singleLevel"/>
    <w:tmpl w:val="738C5C6E"/>
    <w:lvl w:ilvl="0">
      <w:start w:val="1"/>
      <w:numFmt w:val="decimal"/>
      <w:lvlText w:val="%1)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3">
    <w:nsid w:val="3CD1531E"/>
    <w:multiLevelType w:val="singleLevel"/>
    <w:tmpl w:val="18AE1EA6"/>
    <w:lvl w:ilvl="0">
      <w:start w:val="4"/>
      <w:numFmt w:val="decimal"/>
      <w:lvlText w:val="%1)"/>
      <w:legacy w:legacy="1" w:legacySpace="0" w:legacyIndent="154"/>
      <w:lvlJc w:val="left"/>
      <w:rPr>
        <w:rFonts w:ascii="Times New Roman" w:hAnsi="Times New Roman" w:cs="Times New Roman" w:hint="default"/>
        <w:lang w:val="kk-KZ"/>
      </w:rPr>
    </w:lvl>
  </w:abstractNum>
  <w:abstractNum w:abstractNumId="4">
    <w:nsid w:val="55F03195"/>
    <w:multiLevelType w:val="singleLevel"/>
    <w:tmpl w:val="AC34F4C2"/>
    <w:lvl w:ilvl="0">
      <w:start w:val="2"/>
      <w:numFmt w:val="decimal"/>
      <w:lvlText w:val="%1)"/>
      <w:legacy w:legacy="1" w:legacySpace="0" w:legacyIndent="153"/>
      <w:lvlJc w:val="left"/>
      <w:rPr>
        <w:rFonts w:ascii="Times New Roman" w:hAnsi="Times New Roman" w:cs="Times New Roman" w:hint="default"/>
      </w:rPr>
    </w:lvl>
  </w:abstractNum>
  <w:abstractNum w:abstractNumId="5">
    <w:nsid w:val="63365D74"/>
    <w:multiLevelType w:val="hybridMultilevel"/>
    <w:tmpl w:val="CCDCBE6A"/>
    <w:lvl w:ilvl="0" w:tplc="DF7C15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9830194"/>
    <w:multiLevelType w:val="hybridMultilevel"/>
    <w:tmpl w:val="4ECAF998"/>
    <w:lvl w:ilvl="0" w:tplc="F6FA5726">
      <w:start w:val="1"/>
      <w:numFmt w:val="decimal"/>
      <w:lvlText w:val="%1)"/>
      <w:lvlJc w:val="left"/>
      <w:pPr>
        <w:ind w:left="1303" w:hanging="360"/>
      </w:pPr>
      <w:rPr>
        <w:rFonts w:ascii="Times New Roman" w:eastAsiaTheme="minorEastAsia" w:hAnsi="Times New Roman" w:cs="Times New Roman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  <w:rPr>
        <w:rFonts w:cs="Times New Roman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E15895"/>
    <w:rsid w:val="0000218B"/>
    <w:rsid w:val="000C7551"/>
    <w:rsid w:val="000D209C"/>
    <w:rsid w:val="0016250D"/>
    <w:rsid w:val="0025315F"/>
    <w:rsid w:val="0025360B"/>
    <w:rsid w:val="0027513B"/>
    <w:rsid w:val="002D1FC6"/>
    <w:rsid w:val="00320E45"/>
    <w:rsid w:val="005770FD"/>
    <w:rsid w:val="005D35D6"/>
    <w:rsid w:val="00630AEC"/>
    <w:rsid w:val="006B5E40"/>
    <w:rsid w:val="007156AB"/>
    <w:rsid w:val="007A0C04"/>
    <w:rsid w:val="007F0B49"/>
    <w:rsid w:val="008F2EF8"/>
    <w:rsid w:val="00955C83"/>
    <w:rsid w:val="00984B61"/>
    <w:rsid w:val="009C12A3"/>
    <w:rsid w:val="009D65BB"/>
    <w:rsid w:val="00A20ABE"/>
    <w:rsid w:val="00A55173"/>
    <w:rsid w:val="00AC30AA"/>
    <w:rsid w:val="00C41303"/>
    <w:rsid w:val="00C81C17"/>
    <w:rsid w:val="00DE62FD"/>
    <w:rsid w:val="00E15895"/>
    <w:rsid w:val="00E242F7"/>
    <w:rsid w:val="00EF2A0B"/>
    <w:rsid w:val="00F47EB7"/>
    <w:rsid w:val="00FE7FF8"/>
    <w:rsid w:val="00FF3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15895"/>
    <w:pPr>
      <w:keepNext/>
      <w:numPr>
        <w:numId w:val="2"/>
      </w:numPr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589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E1589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E15895"/>
    <w:pPr>
      <w:ind w:firstLine="708"/>
      <w:jc w:val="both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158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20A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0A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20A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0A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Асем</cp:lastModifiedBy>
  <cp:revision>13</cp:revision>
  <cp:lastPrinted>2016-06-21T10:44:00Z</cp:lastPrinted>
  <dcterms:created xsi:type="dcterms:W3CDTF">2016-05-17T10:35:00Z</dcterms:created>
  <dcterms:modified xsi:type="dcterms:W3CDTF">2017-06-05T12:37:00Z</dcterms:modified>
</cp:coreProperties>
</file>